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6614"/>
      </w:tblGrid>
      <w:tr w:rsidR="00FD0ABF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ABF" w:rsidRDefault="00C72BB3">
            <w:pPr>
              <w:jc w:val="center"/>
            </w:pPr>
            <w:r>
              <w:rPr>
                <w:rFonts w:ascii="宋体" w:hAnsi="宋体" w:hint="eastAsia"/>
                <w:sz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ABF" w:rsidRDefault="009769F0">
            <w:r>
              <w:rPr>
                <w:rFonts w:ascii="宋体" w:hAnsi="宋体" w:hint="eastAsia"/>
                <w:sz w:val="24"/>
                <w:szCs w:val="24"/>
              </w:rPr>
              <w:t>学科教学（思政）</w:t>
            </w:r>
          </w:p>
        </w:tc>
      </w:tr>
      <w:tr w:rsidR="00FD0ABF" w:rsidTr="009769F0">
        <w:trPr>
          <w:trHeight w:val="13269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ABF" w:rsidRDefault="00C72BB3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学科、专业简介（导师、研究方向及其特色、学术地位、研究成果、在研项目、课程设置、就业去向等方面）</w:t>
            </w:r>
          </w:p>
          <w:p w:rsidR="00FD0ABF" w:rsidRDefault="00C72BB3" w:rsidP="009769F0">
            <w:pPr>
              <w:pStyle w:val="a8"/>
              <w:numPr>
                <w:ilvl w:val="0"/>
                <w:numId w:val="3"/>
              </w:numPr>
              <w:spacing w:line="276" w:lineRule="auto"/>
              <w:ind w:firstLineChars="0"/>
            </w:pPr>
            <w:r w:rsidRPr="00E56EAF">
              <w:rPr>
                <w:rFonts w:hint="eastAsia"/>
              </w:rPr>
              <w:t>导师</w:t>
            </w:r>
            <w:r w:rsidR="00E56EAF">
              <w:rPr>
                <w:rFonts w:hint="eastAsia"/>
              </w:rPr>
              <w:t>队伍</w:t>
            </w:r>
          </w:p>
          <w:p w:rsidR="009769F0" w:rsidRPr="00134153" w:rsidRDefault="00E56EAF" w:rsidP="009769F0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本学科点负责人</w:t>
            </w:r>
            <w:r w:rsidR="009769F0" w:rsidRPr="00134153">
              <w:rPr>
                <w:rFonts w:hint="eastAsia"/>
              </w:rPr>
              <w:t>罗华荣副教授</w:t>
            </w:r>
            <w:r w:rsidR="009769F0">
              <w:rPr>
                <w:rFonts w:hint="eastAsia"/>
              </w:rPr>
              <w:t>，导师</w:t>
            </w:r>
            <w:r w:rsidR="009769F0" w:rsidRPr="00134153">
              <w:rPr>
                <w:rFonts w:hint="eastAsia"/>
              </w:rPr>
              <w:t>刘建良副教授</w:t>
            </w:r>
            <w:r w:rsidR="009769F0">
              <w:rPr>
                <w:rFonts w:hint="eastAsia"/>
              </w:rPr>
              <w:t>、</w:t>
            </w:r>
            <w:r w:rsidR="009769F0" w:rsidRPr="00134153">
              <w:rPr>
                <w:rFonts w:hint="eastAsia"/>
              </w:rPr>
              <w:t>周治华副教授</w:t>
            </w:r>
            <w:r w:rsidR="009769F0">
              <w:rPr>
                <w:rFonts w:hint="eastAsia"/>
              </w:rPr>
              <w:t>、</w:t>
            </w:r>
            <w:r w:rsidR="009769F0" w:rsidRPr="00134153">
              <w:rPr>
                <w:rFonts w:hint="eastAsia"/>
              </w:rPr>
              <w:t>陈亮副教授</w:t>
            </w:r>
            <w:r w:rsidR="009769F0">
              <w:rPr>
                <w:rFonts w:hint="eastAsia"/>
              </w:rPr>
              <w:t>、</w:t>
            </w:r>
            <w:r w:rsidR="009769F0" w:rsidRPr="00134153">
              <w:rPr>
                <w:rFonts w:hint="eastAsia"/>
              </w:rPr>
              <w:t>何云峰教授</w:t>
            </w:r>
            <w:r w:rsidR="009769F0">
              <w:rPr>
                <w:rFonts w:hint="eastAsia"/>
              </w:rPr>
              <w:t>、</w:t>
            </w:r>
            <w:r w:rsidR="009769F0" w:rsidRPr="00134153">
              <w:rPr>
                <w:rFonts w:hint="eastAsia"/>
              </w:rPr>
              <w:t>胡志民副教授</w:t>
            </w:r>
            <w:r w:rsidR="009769F0">
              <w:rPr>
                <w:rFonts w:hint="eastAsia"/>
              </w:rPr>
              <w:t>、</w:t>
            </w:r>
            <w:r w:rsidR="009769F0" w:rsidRPr="00134153">
              <w:rPr>
                <w:rFonts w:hint="eastAsia"/>
              </w:rPr>
              <w:t>周增为兼职教授</w:t>
            </w:r>
            <w:r w:rsidR="00CC6260">
              <w:rPr>
                <w:rFonts w:hint="eastAsia"/>
              </w:rPr>
              <w:t>。</w:t>
            </w:r>
            <w:bookmarkStart w:id="0" w:name="_GoBack"/>
            <w:bookmarkEnd w:id="0"/>
          </w:p>
          <w:p w:rsidR="009769F0" w:rsidRPr="00134153" w:rsidRDefault="009769F0" w:rsidP="009769F0">
            <w:pPr>
              <w:ind w:firstLineChars="200" w:firstLine="420"/>
            </w:pPr>
            <w:r w:rsidRPr="00134153">
              <w:rPr>
                <w:rFonts w:hint="eastAsia"/>
              </w:rPr>
              <w:t>罗华荣副教授：</w:t>
            </w:r>
            <w:r w:rsidRPr="00134153">
              <w:rPr>
                <w:rFonts w:hint="eastAsia"/>
              </w:rPr>
              <w:t xml:space="preserve"> 1965.9</w:t>
            </w:r>
            <w:r w:rsidRPr="00134153">
              <w:rPr>
                <w:rFonts w:hint="eastAsia"/>
              </w:rPr>
              <w:t>出生于福建；教育学硕士；曾任职于福建师范大学，自</w:t>
            </w:r>
            <w:r w:rsidRPr="00134153">
              <w:rPr>
                <w:rFonts w:hint="eastAsia"/>
              </w:rPr>
              <w:t>1997</w:t>
            </w:r>
            <w:r w:rsidRPr="00134153">
              <w:rPr>
                <w:rFonts w:hint="eastAsia"/>
              </w:rPr>
              <w:t>年起在上海师范大学任教；现任课程与教学论（思政）及学科教学（思政）硕士点导师、民盟上海师范大学副主委。</w:t>
            </w:r>
          </w:p>
          <w:p w:rsidR="009769F0" w:rsidRPr="00134153" w:rsidRDefault="009769F0" w:rsidP="009769F0">
            <w:pPr>
              <w:ind w:firstLineChars="200" w:firstLine="420"/>
            </w:pPr>
            <w:r w:rsidRPr="00134153">
              <w:rPr>
                <w:rFonts w:hint="eastAsia"/>
              </w:rPr>
              <w:t>刘建良副教授：</w:t>
            </w:r>
            <w:r w:rsidRPr="00134153">
              <w:rPr>
                <w:rFonts w:hint="eastAsia"/>
              </w:rPr>
              <w:t xml:space="preserve"> 1978.11</w:t>
            </w:r>
            <w:r w:rsidRPr="00134153">
              <w:rPr>
                <w:rFonts w:hint="eastAsia"/>
              </w:rPr>
              <w:t>月出生于山东；教育学硕士，法学博士；</w:t>
            </w:r>
            <w:r w:rsidRPr="00134153">
              <w:rPr>
                <w:rFonts w:hint="eastAsia"/>
              </w:rPr>
              <w:t>2004</w:t>
            </w:r>
            <w:r w:rsidRPr="00134153">
              <w:rPr>
                <w:rFonts w:hint="eastAsia"/>
              </w:rPr>
              <w:t>年起在上海师范大学任教；现任课程与教学论（思政）及学科教学（思政）硕士点导师。</w:t>
            </w:r>
          </w:p>
          <w:p w:rsidR="009769F0" w:rsidRPr="00134153" w:rsidRDefault="009769F0" w:rsidP="009769F0">
            <w:pPr>
              <w:ind w:firstLineChars="200" w:firstLine="420"/>
            </w:pPr>
            <w:r w:rsidRPr="00134153">
              <w:rPr>
                <w:rFonts w:hint="eastAsia"/>
              </w:rPr>
              <w:t>周治华副教授：</w:t>
            </w:r>
            <w:r w:rsidRPr="00134153">
              <w:rPr>
                <w:rFonts w:hint="eastAsia"/>
              </w:rPr>
              <w:t>1978.2</w:t>
            </w:r>
            <w:r w:rsidRPr="00134153">
              <w:rPr>
                <w:rFonts w:hint="eastAsia"/>
              </w:rPr>
              <w:t>出生于安徽；哲学博士；曾任中学教师，</w:t>
            </w:r>
            <w:r w:rsidRPr="00134153">
              <w:rPr>
                <w:rFonts w:hint="eastAsia"/>
              </w:rPr>
              <w:t>2007</w:t>
            </w:r>
            <w:r w:rsidRPr="00134153">
              <w:rPr>
                <w:rFonts w:hint="eastAsia"/>
              </w:rPr>
              <w:t>年起在上海师范大学任教，现任马克思主义学院思想道德修养与法律基础教研部主任。</w:t>
            </w:r>
          </w:p>
          <w:p w:rsidR="009769F0" w:rsidRPr="00134153" w:rsidRDefault="009769F0" w:rsidP="009769F0">
            <w:pPr>
              <w:ind w:firstLineChars="200" w:firstLine="420"/>
            </w:pPr>
            <w:r w:rsidRPr="00134153">
              <w:rPr>
                <w:rFonts w:hint="eastAsia"/>
              </w:rPr>
              <w:t>陈亮副教授：</w:t>
            </w:r>
            <w:r w:rsidRPr="00134153">
              <w:rPr>
                <w:rFonts w:hint="eastAsia"/>
              </w:rPr>
              <w:t>1983.11</w:t>
            </w:r>
            <w:r w:rsidRPr="00134153">
              <w:rPr>
                <w:rFonts w:hint="eastAsia"/>
              </w:rPr>
              <w:t>出生于河南；政治学博士、公共管理博士后。从</w:t>
            </w:r>
            <w:r w:rsidRPr="00134153">
              <w:rPr>
                <w:rFonts w:hint="eastAsia"/>
              </w:rPr>
              <w:t>2016</w:t>
            </w:r>
            <w:r w:rsidRPr="00134153">
              <w:rPr>
                <w:rFonts w:hint="eastAsia"/>
              </w:rPr>
              <w:t>年起至今在上海师范大学任教，兼任上海市党的建设研究会特邀研究员。</w:t>
            </w:r>
          </w:p>
          <w:p w:rsidR="009769F0" w:rsidRPr="00134153" w:rsidRDefault="009769F0" w:rsidP="009769F0">
            <w:pPr>
              <w:ind w:firstLineChars="200" w:firstLine="420"/>
            </w:pPr>
            <w:r w:rsidRPr="00134153">
              <w:rPr>
                <w:rFonts w:hint="eastAsia"/>
              </w:rPr>
              <w:t>何云峰教授：</w:t>
            </w:r>
            <w:r w:rsidRPr="00134153">
              <w:rPr>
                <w:rFonts w:hint="eastAsia"/>
              </w:rPr>
              <w:t>1962.9</w:t>
            </w:r>
            <w:r w:rsidRPr="00134153">
              <w:rPr>
                <w:rFonts w:hint="eastAsia"/>
              </w:rPr>
              <w:t>出生于四川；从</w:t>
            </w:r>
            <w:r w:rsidRPr="00134153">
              <w:rPr>
                <w:rFonts w:hint="eastAsia"/>
              </w:rPr>
              <w:t>1987</w:t>
            </w:r>
            <w:r w:rsidRPr="00134153">
              <w:rPr>
                <w:rFonts w:hint="eastAsia"/>
              </w:rPr>
              <w:t>年至今在上海师范大学工作。哲学与教育学博士；现任上海师范大学期刊社社长、总编，《高等学校文科学术文摘》中心主任、主编，学术集刊</w:t>
            </w:r>
            <w:r w:rsidRPr="00134153">
              <w:rPr>
                <w:rFonts w:hint="eastAsia"/>
              </w:rPr>
              <w:t>C</w:t>
            </w:r>
            <w:r w:rsidRPr="00134153">
              <w:rPr>
                <w:rFonts w:hint="eastAsia"/>
              </w:rPr>
              <w:t>刊《现代基础教育研究》主编，《教育参考》主编，集刊《劳动哲学》主编，上海师范大学知识与价值科学研究所所长，哲学与法政学院教授、马克思主义哲学专业博士生导师。</w:t>
            </w:r>
          </w:p>
          <w:p w:rsidR="009769F0" w:rsidRPr="00134153" w:rsidRDefault="009769F0" w:rsidP="009769F0">
            <w:pPr>
              <w:ind w:firstLineChars="200" w:firstLine="420"/>
            </w:pPr>
            <w:r w:rsidRPr="00134153">
              <w:rPr>
                <w:rFonts w:hint="eastAsia"/>
              </w:rPr>
              <w:t>胡志民副教授：</w:t>
            </w:r>
            <w:r w:rsidRPr="00134153">
              <w:rPr>
                <w:rFonts w:hint="eastAsia"/>
              </w:rPr>
              <w:t>1964.8</w:t>
            </w:r>
            <w:r w:rsidRPr="00134153">
              <w:rPr>
                <w:rFonts w:hint="eastAsia"/>
              </w:rPr>
              <w:t>出生于上海；法学博士。从</w:t>
            </w:r>
            <w:r w:rsidRPr="00134153">
              <w:rPr>
                <w:rFonts w:hint="eastAsia"/>
              </w:rPr>
              <w:t>1985</w:t>
            </w:r>
            <w:r w:rsidRPr="00134153">
              <w:rPr>
                <w:rFonts w:hint="eastAsia"/>
              </w:rPr>
              <w:t>起至今在上海师范大学任教，现任上海师范大学商学院党委书记。</w:t>
            </w:r>
          </w:p>
          <w:p w:rsidR="009769F0" w:rsidRPr="00134153" w:rsidRDefault="009769F0" w:rsidP="009769F0">
            <w:pPr>
              <w:ind w:firstLineChars="200" w:firstLine="420"/>
            </w:pPr>
            <w:r w:rsidRPr="00134153">
              <w:rPr>
                <w:rFonts w:hint="eastAsia"/>
              </w:rPr>
              <w:t>周增为兼职教授：</w:t>
            </w:r>
            <w:r w:rsidRPr="00134153">
              <w:rPr>
                <w:rFonts w:hint="eastAsia"/>
              </w:rPr>
              <w:t xml:space="preserve">1966.8 </w:t>
            </w:r>
            <w:r w:rsidRPr="00134153">
              <w:rPr>
                <w:rFonts w:hint="eastAsia"/>
              </w:rPr>
              <w:t>出生于上海，本硕士点实践导师。教育硕士学位，中学政治学科特级教师。现任上海市政治学科名师基地主持人，上海市德育实训基地思想政治课方向基地主持人，浦东新区周增为政治教师培训基地主持人。兼任上海市教育学会中学政治教学专业分会常务理事；上海市浦东新区教育学会副会长。</w:t>
            </w:r>
          </w:p>
          <w:p w:rsidR="009769F0" w:rsidRPr="00134153" w:rsidRDefault="009769F0" w:rsidP="009769F0">
            <w:pPr>
              <w:ind w:firstLineChars="200" w:firstLine="420"/>
            </w:pPr>
            <w:r w:rsidRPr="00134153">
              <w:rPr>
                <w:rFonts w:hint="eastAsia"/>
              </w:rPr>
              <w:t>二、研究方向及其特色：</w:t>
            </w:r>
          </w:p>
          <w:p w:rsidR="009769F0" w:rsidRPr="009769F0" w:rsidRDefault="009769F0" w:rsidP="009769F0">
            <w:pPr>
              <w:spacing w:line="276" w:lineRule="auto"/>
              <w:ind w:firstLineChars="200" w:firstLine="420"/>
              <w:rPr>
                <w:rFonts w:hint="eastAsia"/>
              </w:rPr>
            </w:pPr>
            <w:r w:rsidRPr="00134153">
              <w:rPr>
                <w:rFonts w:hint="eastAsia"/>
              </w:rPr>
              <w:t>主要开展中学政治课教育教学理论与实践的研究，主要培养具有一定的教育科研能力、具有较强教学能力的教学型中学政治教师。</w:t>
            </w:r>
            <w:r w:rsidRPr="00E126C0">
              <w:rPr>
                <w:rFonts w:hint="eastAsia"/>
              </w:rPr>
              <w:t>每年招生导师和研究方向，详见招生简章。</w:t>
            </w:r>
          </w:p>
          <w:p w:rsidR="009769F0" w:rsidRPr="00134153" w:rsidRDefault="009769F0" w:rsidP="009769F0">
            <w:pPr>
              <w:ind w:firstLineChars="200" w:firstLine="420"/>
            </w:pPr>
            <w:r>
              <w:rPr>
                <w:rFonts w:hint="eastAsia"/>
              </w:rPr>
              <w:t>三、</w:t>
            </w:r>
            <w:r w:rsidRPr="00134153">
              <w:rPr>
                <w:rFonts w:hint="eastAsia"/>
              </w:rPr>
              <w:t>学术地位：</w:t>
            </w:r>
          </w:p>
          <w:p w:rsidR="009769F0" w:rsidRPr="00134153" w:rsidRDefault="009769F0" w:rsidP="009769F0">
            <w:pPr>
              <w:ind w:firstLineChars="200" w:firstLine="420"/>
            </w:pPr>
            <w:r w:rsidRPr="00134153">
              <w:rPr>
                <w:rFonts w:hint="eastAsia"/>
              </w:rPr>
              <w:t>2010</w:t>
            </w:r>
            <w:r w:rsidRPr="00134153">
              <w:rPr>
                <w:rFonts w:hint="eastAsia"/>
              </w:rPr>
              <w:t>年开始招生，已招生</w:t>
            </w:r>
            <w:r w:rsidRPr="00134153">
              <w:rPr>
                <w:rFonts w:hint="eastAsia"/>
              </w:rPr>
              <w:t>10</w:t>
            </w:r>
            <w:r w:rsidRPr="00134153">
              <w:rPr>
                <w:rFonts w:hint="eastAsia"/>
              </w:rPr>
              <w:t>年，已培养了数百名硕士研究生，有较大影响力。</w:t>
            </w:r>
          </w:p>
          <w:p w:rsidR="009769F0" w:rsidRPr="00134153" w:rsidRDefault="009769F0" w:rsidP="009769F0">
            <w:pPr>
              <w:ind w:firstLineChars="200" w:firstLine="420"/>
            </w:pPr>
            <w:r w:rsidRPr="00134153">
              <w:rPr>
                <w:rFonts w:hint="eastAsia"/>
              </w:rPr>
              <w:t>四、研究成果：</w:t>
            </w:r>
          </w:p>
          <w:p w:rsidR="009769F0" w:rsidRPr="00134153" w:rsidRDefault="009769F0" w:rsidP="009769F0">
            <w:pPr>
              <w:ind w:firstLineChars="200" w:firstLine="420"/>
            </w:pPr>
            <w:r w:rsidRPr="00134153">
              <w:rPr>
                <w:rFonts w:hint="eastAsia"/>
              </w:rPr>
              <w:t>主要涉及中学政治课课程与教学理论和实践。</w:t>
            </w:r>
          </w:p>
          <w:p w:rsidR="009769F0" w:rsidRPr="00134153" w:rsidRDefault="009769F0" w:rsidP="009769F0">
            <w:pPr>
              <w:ind w:firstLineChars="200" w:firstLine="420"/>
            </w:pPr>
            <w:r w:rsidRPr="00134153">
              <w:rPr>
                <w:rFonts w:hint="eastAsia"/>
              </w:rPr>
              <w:t>五、课程设置：</w:t>
            </w:r>
          </w:p>
          <w:p w:rsidR="009769F0" w:rsidRPr="00134153" w:rsidRDefault="009769F0" w:rsidP="009769F0">
            <w:pPr>
              <w:ind w:firstLineChars="200" w:firstLine="420"/>
            </w:pPr>
            <w:r w:rsidRPr="00134153">
              <w:rPr>
                <w:rFonts w:hint="eastAsia"/>
              </w:rPr>
              <w:t>中学思想政治学科课程与教材分析、中学思想政治学科教学设计与案例分析、中学思想政治学科教育测量与评价、中外教育简史、青少年学生心理发展研究、中学政治学科学习理论与方法、教育见习与教育调查、微格教学与课堂管理实务、教育实习。</w:t>
            </w:r>
          </w:p>
          <w:p w:rsidR="009769F0" w:rsidRPr="00134153" w:rsidRDefault="009769F0" w:rsidP="009769F0">
            <w:pPr>
              <w:ind w:firstLineChars="200" w:firstLine="420"/>
            </w:pPr>
            <w:r>
              <w:rPr>
                <w:rFonts w:hint="eastAsia"/>
              </w:rPr>
              <w:t>六、</w:t>
            </w:r>
            <w:r w:rsidRPr="00134153">
              <w:rPr>
                <w:rFonts w:hint="eastAsia"/>
              </w:rPr>
              <w:t>就业去向：</w:t>
            </w:r>
          </w:p>
          <w:p w:rsidR="00FD0ABF" w:rsidRDefault="009769F0" w:rsidP="009769F0">
            <w:pPr>
              <w:ind w:firstLineChars="200" w:firstLine="420"/>
              <w:rPr>
                <w:rFonts w:hint="eastAsia"/>
              </w:rPr>
            </w:pPr>
            <w:r w:rsidRPr="00134153">
              <w:rPr>
                <w:rFonts w:hint="eastAsia"/>
              </w:rPr>
              <w:t>本专业重视理论与实践相结合的培养方式。在中学建立稳定的思政教育实践基地。并在中学聘任有经验的特高级思政课教师担任指导教师，实行双导师制。学生应具有较强的教学实践和研究能力，可以担任大、中学校政治教师、高校辅导员、教育研究机关、各级政府机关、企事业单位等工作。</w:t>
            </w:r>
          </w:p>
        </w:tc>
      </w:tr>
    </w:tbl>
    <w:p w:rsidR="009769F0" w:rsidRDefault="009769F0">
      <w:pPr>
        <w:rPr>
          <w:rFonts w:hint="eastAsia"/>
        </w:rPr>
      </w:pPr>
    </w:p>
    <w:sectPr w:rsidR="009769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BB3" w:rsidRDefault="00C72BB3" w:rsidP="00E56EAF">
      <w:r>
        <w:separator/>
      </w:r>
    </w:p>
  </w:endnote>
  <w:endnote w:type="continuationSeparator" w:id="0">
    <w:p w:rsidR="00C72BB3" w:rsidRDefault="00C72BB3" w:rsidP="00E5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BB3" w:rsidRDefault="00C72BB3" w:rsidP="00E56EAF">
      <w:r>
        <w:separator/>
      </w:r>
    </w:p>
  </w:footnote>
  <w:footnote w:type="continuationSeparator" w:id="0">
    <w:p w:rsidR="00C72BB3" w:rsidRDefault="00C72BB3" w:rsidP="00E56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B3E1A"/>
    <w:multiLevelType w:val="hybridMultilevel"/>
    <w:tmpl w:val="48903B2C"/>
    <w:lvl w:ilvl="0" w:tplc="F446C9C0">
      <w:start w:val="1"/>
      <w:numFmt w:val="japaneseCounting"/>
      <w:lvlText w:val="%1、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214F103A"/>
    <w:multiLevelType w:val="hybridMultilevel"/>
    <w:tmpl w:val="F834AB68"/>
    <w:lvl w:ilvl="0" w:tplc="4E5EFB4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54FE6215"/>
    <w:multiLevelType w:val="hybridMultilevel"/>
    <w:tmpl w:val="E3B898A0"/>
    <w:lvl w:ilvl="0" w:tplc="330A68B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3DA"/>
    <w:rsid w:val="002319FB"/>
    <w:rsid w:val="002861C8"/>
    <w:rsid w:val="003102EC"/>
    <w:rsid w:val="006B3B82"/>
    <w:rsid w:val="006C4800"/>
    <w:rsid w:val="0074537B"/>
    <w:rsid w:val="00870CAF"/>
    <w:rsid w:val="009769F0"/>
    <w:rsid w:val="00B67887"/>
    <w:rsid w:val="00BB1CB8"/>
    <w:rsid w:val="00C22A4B"/>
    <w:rsid w:val="00C72BB3"/>
    <w:rsid w:val="00CC6260"/>
    <w:rsid w:val="00D159FD"/>
    <w:rsid w:val="00DF13DA"/>
    <w:rsid w:val="00E56EAF"/>
    <w:rsid w:val="00EC220B"/>
    <w:rsid w:val="00F16BF4"/>
    <w:rsid w:val="00F77E74"/>
    <w:rsid w:val="00FD0ABF"/>
    <w:rsid w:val="066C5938"/>
    <w:rsid w:val="59C1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6C17D6"/>
  <w15:docId w15:val="{794EF97A-D18A-480F-9F49-570935FF6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jc w:val="both"/>
    </w:pPr>
    <w:rPr>
      <w:rFonts w:ascii="Times New Roman" w:eastAsia="宋体" w:hAnsi="Times New Roman" w:cs="Times New Roman"/>
      <w:sz w:val="21"/>
      <w:szCs w:val="21"/>
    </w:rPr>
  </w:style>
  <w:style w:type="paragraph" w:styleId="3">
    <w:name w:val="heading 3"/>
    <w:basedOn w:val="a"/>
    <w:next w:val="a"/>
    <w:link w:val="30"/>
    <w:uiPriority w:val="9"/>
    <w:qFormat/>
    <w:pPr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semiHidden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30">
    <w:name w:val="标题 3 字符"/>
    <w:basedOn w:val="a0"/>
    <w:link w:val="3"/>
    <w:uiPriority w:val="9"/>
    <w:rPr>
      <w:rFonts w:ascii="宋体" w:eastAsia="宋体" w:hAnsi="宋体" w:cs="宋体"/>
      <w:b/>
      <w:bCs/>
      <w:kern w:val="0"/>
      <w:sz w:val="27"/>
      <w:szCs w:val="27"/>
    </w:rPr>
  </w:style>
  <w:style w:type="paragraph" w:styleId="a8">
    <w:name w:val="List Paragraph"/>
    <w:basedOn w:val="a"/>
    <w:uiPriority w:val="99"/>
    <w:rsid w:val="00E56EA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626957808@qq.com</dc:creator>
  <cp:lastModifiedBy>dcj</cp:lastModifiedBy>
  <cp:revision>8</cp:revision>
  <dcterms:created xsi:type="dcterms:W3CDTF">2019-09-16T04:48:00Z</dcterms:created>
  <dcterms:modified xsi:type="dcterms:W3CDTF">2019-09-16T04:59:00Z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