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center"/>
        <w:textAlignment w:val="auto"/>
        <w:rPr>
          <w:rFonts w:ascii="黑体" w:hAnsi="黑体" w:eastAsia="黑体"/>
          <w:w w:val="80"/>
          <w:sz w:val="24"/>
          <w:szCs w:val="24"/>
        </w:rPr>
      </w:pPr>
      <w:bookmarkStart w:id="0" w:name="_Toc424285634"/>
      <w:bookmarkStart w:id="1" w:name="_Toc425231852"/>
      <w:r>
        <w:rPr>
          <w:rFonts w:ascii="黑体" w:hAnsi="黑体" w:eastAsia="黑体"/>
          <w:w w:val="80"/>
          <w:sz w:val="24"/>
          <w:szCs w:val="24"/>
        </w:rPr>
        <w:t>湖北师范</w:t>
      </w:r>
      <w:r>
        <w:rPr>
          <w:rFonts w:hint="eastAsia" w:ascii="黑体" w:hAnsi="黑体" w:eastAsia="黑体"/>
          <w:w w:val="80"/>
          <w:sz w:val="24"/>
          <w:szCs w:val="24"/>
        </w:rPr>
        <w:t>大学201</w:t>
      </w:r>
      <w:r>
        <w:rPr>
          <w:rFonts w:hint="eastAsia" w:ascii="黑体" w:hAnsi="黑体" w:eastAsia="黑体"/>
          <w:w w:val="80"/>
          <w:sz w:val="24"/>
          <w:szCs w:val="24"/>
          <w:lang w:val="en-US" w:eastAsia="zh-CN"/>
        </w:rPr>
        <w:t>9</w:t>
      </w:r>
      <w:r>
        <w:rPr>
          <w:rFonts w:ascii="黑体" w:hAnsi="黑体" w:eastAsia="黑体"/>
          <w:w w:val="80"/>
          <w:sz w:val="24"/>
          <w:szCs w:val="24"/>
        </w:rPr>
        <w:t>年硕士研究生招生专业目录</w:t>
      </w:r>
      <w:bookmarkEnd w:id="0"/>
      <w:bookmarkEnd w:id="1"/>
    </w:p>
    <w:tbl>
      <w:tblPr>
        <w:tblStyle w:val="15"/>
        <w:tblW w:w="63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10"/>
        <w:gridCol w:w="2249"/>
        <w:gridCol w:w="1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1" w:hRule="atLeast"/>
          <w:tblHeader/>
          <w:jc w:val="center"/>
        </w:trPr>
        <w:tc>
          <w:tcPr>
            <w:tcW w:w="2210" w:type="dxa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学科/专业/方向</w:t>
            </w:r>
          </w:p>
        </w:tc>
        <w:tc>
          <w:tcPr>
            <w:tcW w:w="2250" w:type="dxa"/>
            <w:gridSpan w:val="2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初试科目及代码</w:t>
            </w:r>
          </w:p>
        </w:tc>
        <w:tc>
          <w:tcPr>
            <w:tcW w:w="1890" w:type="dxa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复试科目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0202 应用经济学 全日制（3年）学硕，拟招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8-10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020201国民经济学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leftChars="56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01资源环境与社会发展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leftChars="56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02财政金融与投资经济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58" w:leftChars="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 xml:space="preserve">  03经济统计与决策分析</w:t>
            </w:r>
          </w:p>
        </w:tc>
        <w:tc>
          <w:tcPr>
            <w:tcW w:w="22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②201英语一或203日语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③303数学三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④825微观经济学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宏观经济学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①发展经济学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4" w:hRule="atLeast"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020202区域经济学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38" w:leftChars="28" w:hanging="79" w:hangingChars="5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01资源型经济转型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 xml:space="preserve"> 02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区域经济发展战略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与规划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38" w:leftChars="28" w:hanging="79" w:hangingChars="5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县域经济与农村城镇化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020205产业经济学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 xml:space="preserve"> 01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产业组织与企业成长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 xml:space="preserve"> 02产业结构调整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与产业升级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58" w:leftChars="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 xml:space="preserve"> 03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技术创新与新兴产业发展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0305 马克思主义理论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全日制（3年）学硕，拟招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-15人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030501 马克思主义基本原理</w:t>
            </w:r>
          </w:p>
        </w:tc>
        <w:tc>
          <w:tcPr>
            <w:tcW w:w="22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②201英语一或203日语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750马克思主义基本原理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850中国化马克思主义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思想政治教育理论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同等学力加试科目：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马克思主义哲学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马克思主义政治经济学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5" w:hRule="atLeast"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030503 马克思主义中国化研究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030505 思想政治教育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268" w:hanging="358" w:hangingChars="227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0401教育学 全日制（3年）学硕，拟招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0-5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其中“课程与教学论”及“教师教育”专业方向可招收非全日制（3-4年）学硕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040101教育学原理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01教育基本原理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02教育哲学</w:t>
            </w:r>
          </w:p>
        </w:tc>
        <w:tc>
          <w:tcPr>
            <w:tcW w:w="22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②201英语一或203日语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③725教育学基础理论综合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①中国教育史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②外国教育史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01理论与实践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同等学历加试科目：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①教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外国教育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 xml:space="preserve">  02 思想政治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①马克思主义哲学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②思想政治教育学原理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 语文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①中国文学史②现代汉语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 数学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①高等数学②数学史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05 物理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①普通物理，②物理学史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06 化学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①无机化学②有化机学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 生物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①植物学②动物学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08英语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①英语写作，②英语翻译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09 历史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①史学概论，②中国通史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10 地理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①自然地理学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②人文地理学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11 音乐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①专业技能课副科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（器乐/声乐/钢琴3选1）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②中西音乐史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12 体育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①体育学概论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②体育心理学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13 美术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①素描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bookmarkStart w:id="15" w:name="_GoBack"/>
            <w:bookmarkEnd w:id="15"/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②色彩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14计算机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①计算机组成原理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②高级语言程序设计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040105学前教育学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01学前教育基本理论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02幼儿园课程与教学论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03学前儿童心理发展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①发展心理学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②幼儿园课程论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040106高等教育学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01高等教育管理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02大学生事务管理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03大学生心理健康教育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①教育管理学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外国教育史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040109特殊教育学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01特殊儿童心理与教育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02融合教育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03特殊儿童早期干预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①特殊儿童诊断评估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②发展心理学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040110教育技术学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②201英语一或203日语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③725教育学基础理论综合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①CAI课件制作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②微课制作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078401教育技术学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②201英语一或203日语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③726教育技术学基础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④826计算机软件技术基础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Internet技术与应用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①CAI课件制作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②微课制作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0401Z1★教师教育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01教师职业技能培养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02农村教育及教师发展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03教师心理健康教育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②201英语一或203日语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③725教育学基础理论综合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①教学论</w:t>
            </w: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②课程论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0501中国语言文学 全日制（3年）学硕，拟招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-3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58" w:leftChars="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050101文艺学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01叙事学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02比较诗学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03中国文论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②201英语一或203日语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③713文学理论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58" w:leftChars="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④813中国文学史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文艺学与美学理论基础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①中国文学史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leftChars="0" w:hanging="10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050102语言学及应用语言学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对外汉语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汉外对比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话语分析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highlight w:val="green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社会语言学</w:t>
            </w:r>
          </w:p>
        </w:tc>
        <w:tc>
          <w:tcPr>
            <w:tcW w:w="22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②201英语一或203日语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③714汉语综合（现代汉语与古代汉语）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58" w:leftChars="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④814语言学理论基础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语言学综合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①中国文学史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leftChars="0" w:hanging="10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050103汉语言文字学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汉语史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02汉语语法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汉语方言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58" w:leftChars="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语言学综合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①中国文学史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leftChars="0" w:hanging="10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050105中国古代文学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01先唐文学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02唐宋文学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03元明清文学</w:t>
            </w:r>
          </w:p>
        </w:tc>
        <w:tc>
          <w:tcPr>
            <w:tcW w:w="22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②201英语一或203日语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③713文学理论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58" w:leftChars="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④813中国文学史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中国历代文学作品选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①中国文学史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leftChars="0" w:hanging="10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050106中国现当代文学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 20世纪中国思想与文学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02中国现代文学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03中国当代文学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中国现当代文学专题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leftChars="0" w:hanging="10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①中国文学史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leftChars="0" w:hanging="10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58" w:leftChars="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0501Z1★地域文化与文学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01地域文化与古代文学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02地域文化与近现代文学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03地域文化与当代文学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中国文化概论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leftChars="0" w:hanging="10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①中国文学史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leftChars="0" w:hanging="10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②中国现当代文学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leftChars="0" w:hanging="10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0501Z3★审美文化与文学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01审美文化与文化产业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02美学原理与东方美学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03艺术美学与新闻美学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58" w:leftChars="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文艺学与美学理论基础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①中国文学史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6350" w:type="dxa"/>
            <w:gridSpan w:val="4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0602 中国史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  <w:t>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全日制（3年）学硕，拟招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0-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01中国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专门史</w:t>
            </w:r>
          </w:p>
        </w:tc>
        <w:tc>
          <w:tcPr>
            <w:tcW w:w="22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②201英语一或203日语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③740中国史基础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中国近现代史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中国古代史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instrText xml:space="preserve"> = 2 \* GB3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世界近现代史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中国古代史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中国古代史（含中国历史文选）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中国近现代史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②世界古代史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中国近代史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中国近现代史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中国古代史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instrText xml:space="preserve"> = 2 \* GB3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世界近现代史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0701数学 全日制（3年）学硕，拟招20-25人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07010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基础数学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01泛函分析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02代数学</w:t>
            </w:r>
          </w:p>
        </w:tc>
        <w:tc>
          <w:tcPr>
            <w:tcW w:w="22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②201英语一或203日语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③601数学分析（一）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④801高等代数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实变函数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①泛函分析，②实变函数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070102 计算数学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计算数学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①泛函分析，②实变函数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070103概率论与数理统计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概率论与数理统计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①泛函分析，②实变函数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070104应用数学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常微分方程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①泛函分析，②实变函数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070105运筹学与控制论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01图与网络优化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02复杂性控制理论及应用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②201英语一或203日语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③602数学分析（二）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④802线性代数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或806控制理论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 xml:space="preserve">初试“线性代数”的复试“运筹学”；初试“控制理论”的复试“工程数学”；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①泛函分析或电路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②实变函数或控制技术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0703化学 全日制（3年）学硕，拟招2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-30人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070301无机化学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01配位化学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02生物无机化学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03多酸化学</w:t>
            </w:r>
          </w:p>
        </w:tc>
        <w:tc>
          <w:tcPr>
            <w:tcW w:w="22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②201英语一或203日语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③716有机化学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④816无机化学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分析化学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①物理化学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②综合化学实验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070302分析化学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01超分子识别与传感研究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02分离分析技术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03生物电分析化学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070303有机化学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01超分子主体分子合成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02绿色有机合成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03有机金属化合物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070304物理化学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01多相催化和光催化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 xml:space="preserve">  02生物物理化学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 xml:space="preserve">  03理论与计算化学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0703Z3★精细化工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01精细化学品化学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02功能材料制备与应用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03化工产品清洁生产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0" w:hRule="atLeast"/>
          <w:jc w:val="center"/>
        </w:trPr>
        <w:tc>
          <w:tcPr>
            <w:tcW w:w="2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0703Z2★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50"/>
                <w:kern w:val="0"/>
                <w:sz w:val="24"/>
                <w:szCs w:val="24"/>
                <w:shd w:val="clear" w:color="auto" w:fill="auto"/>
              </w:rPr>
              <w:t>化学生物学与分子生物学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01生物大分子结构与功能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02生命分析化学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158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03生物高分子化学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9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" w:hRule="atLeast"/>
          <w:jc w:val="center"/>
        </w:trPr>
        <w:tc>
          <w:tcPr>
            <w:tcW w:w="6350" w:type="dxa"/>
            <w:gridSpan w:val="4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 xml:space="preserve">0705 地理学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全日制（3年）学硕，拟招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-15人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5" w:hRule="atLeast"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3168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070501自然地理学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3168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3168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②201英语一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3168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③710地理学基础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58" w:leftChars="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④845自然地理学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地理信息系统概论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①中国地理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②环境地理学导论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00" w:hRule="atLeast"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3168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070502人文地理学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3168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3168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②201英语一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3168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③710地理学基础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58" w:leftChars="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④846人文地理学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经济地理学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①中国地理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②土地资源调查与评价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0" w:hRule="atLeast"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3168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070503地图学与地理信息系统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3168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3168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②201英语一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3168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③710地理学基础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58" w:leftChars="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④847地理信息系统概论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遥感导论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①中国地理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②地图学基础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" w:hRule="atLeast"/>
          <w:jc w:val="center"/>
        </w:trPr>
        <w:tc>
          <w:tcPr>
            <w:tcW w:w="6350" w:type="dxa"/>
            <w:gridSpan w:val="4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0710生物学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全日制（3年）学硕，拟招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-15人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8" w:hRule="atLeast"/>
          <w:jc w:val="center"/>
        </w:trPr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071001植物学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 植物分子遗传学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 植物生物技术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03植物资源综合利用</w:t>
            </w:r>
          </w:p>
        </w:tc>
        <w:tc>
          <w:tcPr>
            <w:tcW w:w="22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②201英语一或203日语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③71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生物化学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（自命题）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④916细胞生物学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或912 微生物学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生物化学实验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①遗传学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②普通生物学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8" w:hRule="atLeast"/>
          <w:jc w:val="center"/>
        </w:trPr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071005微生物学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01应用微生物学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02微生物生物技术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03真菌资源开发与利用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8" w:hRule="atLeast"/>
          <w:jc w:val="center"/>
        </w:trPr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071010生物化学与分子生物学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 生物大分子结构与功能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02遗传多样性与分子进化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03生物化学与药物工程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0803光学工程 全日制（3年）学硕，拟招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-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080300光学工程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01光电子器件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02光电子材料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03量子光学与量子信息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04非线性光学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05网络与光纤通信技术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06光电检测与控制技术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②201英语一或203日语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③301数学一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④819光电子技术基础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或820电路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或821量子力学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（注：三选一）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普通物理学（光学+电磁学）或电子技术基础或激光原理或单片机基础（四选一）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①光学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②数字电路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6350" w:type="dxa"/>
            <w:gridSpan w:val="4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0351 法律硕士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全日制（3年）专硕，拟招10-15人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035101法律（非法学）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 xml:space="preserve">  </w:t>
            </w:r>
          </w:p>
        </w:tc>
        <w:tc>
          <w:tcPr>
            <w:tcW w:w="22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instrText xml:space="preserve"> = 1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instrText xml:space="preserve"> = 2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201英语一或203日语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instrText xml:space="preserve"> = 3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398法硕联考专业基础（非法学）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instrText xml:space="preserve"> = 4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498法硕联考综合（非法学）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法学综合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035102法律（法学）</w:t>
            </w:r>
          </w:p>
        </w:tc>
        <w:tc>
          <w:tcPr>
            <w:tcW w:w="22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instrText xml:space="preserve"> = 1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instrText xml:space="preserve"> = 2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201英语一或203日语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instrText xml:space="preserve"> = 3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397法硕联考专业基础（法学）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instrText xml:space="preserve"> = 4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497法硕联考综合（法学）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民法学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instrText xml:space="preserve"> = 1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法理学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②刑法学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0352 社会工作  可招全日制（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年）专硕、非全日制（3年）专硕，拟招20-30人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2" w:hRule="atLeast"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035200社会工作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01社区社会工作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02学校社会工作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03企业社会工作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04司法社会工作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②204英语二或203日语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③331社会工作原理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④437社会工作实务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社会工作理论与方法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 xml:space="preserve">①人类行为与社会环境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 xml:space="preserve">②社会政策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0451 教育硕士 可招全日制（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年）专硕、非全日制（3年）专硕，拟招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40-5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045103学科教学（语文）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②204英语二或203日语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③333教育综合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④901语言文学综合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①中国文学史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045104学科教学（数学）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②204英语二或203日语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③333教育综合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④802线性代数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①高等数学②数学史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045108学科教学（英语）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②204英语二或203日语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③333教育综合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④906综合英语（翻译、写作）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①英语专业基础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②英语技能实践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045114现代教育技术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②204英语二或203日语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③333教育综合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④911计算机应用基础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①CAI课件制作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②微课制作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045115小学教育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 xml:space="preserve">   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②204英语二或203日语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③333教育综合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④902小学教育学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①发展心理学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045116心理健康教育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②204英语二或203日语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③333教育综合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④905基础心理学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①发展心理学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②心理测量学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045117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0"/>
                <w:kern w:val="0"/>
                <w:sz w:val="24"/>
                <w:szCs w:val="24"/>
                <w:shd w:val="clear" w:color="auto" w:fill="auto"/>
              </w:rPr>
              <w:t>科学与技术教育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②204英语二或203日语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③333教育综合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④914计算机应用技术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①数据结构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②高级语言程序设计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045118学前教育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②204英语二或203日语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③333教育综合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④913学前儿童发展心理学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①发展心理学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②幼儿园课程论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6350" w:type="dxa"/>
            <w:gridSpan w:val="4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0452 体育硕士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全日制（3年）专硕，拟招10-15人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4" w:hRule="atLeast"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045201 体育教学</w:t>
            </w:r>
          </w:p>
        </w:tc>
        <w:tc>
          <w:tcPr>
            <w:tcW w:w="22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②204英语二或203日语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46 体育综合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运动技术测试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同等学力加试科目：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学校体育学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社会体育学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045204 社会体育指导</w:t>
            </w: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0453 汉语国际教育硕士  全日制（3年）专硕，拟招10-15人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045300 汉语国际教育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158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01汉语国际教育理论与方法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68" w:leftChars="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 汉外语言对比与教学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68" w:leftChars="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 跨文化交际与中华文化传播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②201英语一或203日语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③354汉语基础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④445汉语国际教育基础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9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中国文学史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现代汉语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6350" w:type="dxa"/>
            <w:gridSpan w:val="4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0852工程硕士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全日制（3年）专硕，拟招15-25人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085202光学工程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68" w:leftChars="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光电子器件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68" w:leftChars="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光能源材料及显示材料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68" w:leftChars="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光电智能控制技术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68" w:leftChars="8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量子信息理论与技术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②204英语二或203日语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③302数学二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④819光电子技术基础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或820电路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或821量子力学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（三选一）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普通物理学（光学+电磁学）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或电子技术基础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或激光原理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或单片机基础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（四选一）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9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①光学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②数字电路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58" w:leftChars="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085208电子与通信工程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 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 204英语二或203日语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 302数学二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 xml:space="preserve">④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</w:rPr>
              <w:t>820电路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158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</w:rPr>
              <w:t>或822数字电子技术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158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</w:rPr>
              <w:t>或823高级语言程序设计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</w:rPr>
              <w:t>或824自动控制原理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58" w:leftChars="0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（四选一）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信号与系统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或单片机原理及应用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(二选一)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9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同等学力加试科目：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模拟电子技术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数据结构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线性代数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传感器与检测技术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1351 艺术硕士  全日制（3年）专硕，拟招20-30人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80" w:hRule="atLeast"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135107美术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01中国画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02油画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03水彩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04书法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②204英语二或203日语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③730美术专业理论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④919专业素描（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50"/>
                <w:kern w:val="0"/>
                <w:sz w:val="24"/>
                <w:szCs w:val="24"/>
                <w:shd w:val="clear" w:color="auto" w:fill="auto"/>
              </w:rPr>
              <w:t>书法方向除外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50"/>
                <w:kern w:val="0"/>
                <w:sz w:val="24"/>
                <w:szCs w:val="24"/>
                <w:shd w:val="clear" w:color="auto" w:fill="auto"/>
              </w:rPr>
              <w:t>或924临摹与创作（书法方向）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5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50"/>
                <w:kern w:val="0"/>
                <w:sz w:val="24"/>
                <w:szCs w:val="24"/>
                <w:shd w:val="clear" w:color="auto" w:fill="auto"/>
              </w:rPr>
              <w:t>专业创作（书法方向除外）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5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50"/>
                <w:kern w:val="0"/>
                <w:sz w:val="24"/>
                <w:szCs w:val="24"/>
                <w:shd w:val="clear" w:color="auto" w:fill="auto"/>
              </w:rPr>
              <w:t>书法专业理论（书法方向）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①色彩表现②创意思维或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50"/>
                <w:kern w:val="0"/>
                <w:sz w:val="24"/>
                <w:szCs w:val="24"/>
                <w:shd w:val="clear" w:color="auto" w:fill="auto"/>
              </w:rPr>
              <w:t>楷书临摹与创作（书法方向）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50"/>
                <w:kern w:val="0"/>
                <w:sz w:val="24"/>
                <w:szCs w:val="24"/>
                <w:shd w:val="clear" w:color="auto" w:fill="auto"/>
              </w:rPr>
              <w:t>隶书临摹与创作（书法方向）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8" w:hRule="atLeast"/>
          <w:jc w:val="center"/>
        </w:trPr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135108艺术设计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01环境设计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视觉传达设计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产品设计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①101思想政治理论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②204英语二或203日语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③630设计专业理论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8" w:hanging="158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④920设计素描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  <w:lang w:eastAsia="zh-CN"/>
              </w:rPr>
              <w:t>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①色彩表现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shd w:val="clear" w:color="auto" w:fill="auto"/>
              </w:rPr>
              <w:t>②创意思维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napToGrid w:val="0"/>
          <w:w w:val="66"/>
          <w:kern w:val="0"/>
          <w:sz w:val="24"/>
          <w:szCs w:val="24"/>
          <w:lang w:eastAsia="zh-CN"/>
        </w:rPr>
        <w:sectPr>
          <w:headerReference r:id="rId3" w:type="default"/>
          <w:footerReference r:id="rId4" w:type="default"/>
          <w:pgSz w:w="7937" w:h="11906"/>
          <w:pgMar w:top="850" w:right="737" w:bottom="850" w:left="737" w:header="850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napToGrid w:val="0"/>
          <w:w w:val="66"/>
          <w:kern w:val="0"/>
          <w:sz w:val="24"/>
          <w:szCs w:val="24"/>
        </w:rPr>
        <w:t>注：打★为自主设置的二级学科</w:t>
      </w:r>
      <w:bookmarkStart w:id="2" w:name="_Toc425231853"/>
      <w:bookmarkStart w:id="3" w:name="_Toc424141498"/>
      <w:bookmarkStart w:id="4" w:name="_Toc424141650"/>
      <w:bookmarkStart w:id="5" w:name="_Toc424285635"/>
      <w:r>
        <w:rPr>
          <w:rFonts w:hint="eastAsia" w:ascii="仿宋_GB2312" w:hAnsi="仿宋_GB2312" w:eastAsia="仿宋_GB2312" w:cs="仿宋_GB2312"/>
          <w:snapToGrid w:val="0"/>
          <w:w w:val="66"/>
          <w:kern w:val="0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w w:val="66"/>
          <w:kern w:val="0"/>
          <w:sz w:val="24"/>
          <w:szCs w:val="24"/>
        </w:rPr>
        <w:t>最终以201</w:t>
      </w:r>
      <w:r>
        <w:rPr>
          <w:rFonts w:hint="eastAsia" w:ascii="仿宋_GB2312" w:hAnsi="仿宋_GB2312" w:eastAsia="仿宋_GB2312" w:cs="仿宋_GB2312"/>
          <w:snapToGrid w:val="0"/>
          <w:w w:val="66"/>
          <w:kern w:val="0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napToGrid w:val="0"/>
          <w:w w:val="66"/>
          <w:kern w:val="0"/>
          <w:sz w:val="24"/>
          <w:szCs w:val="24"/>
        </w:rPr>
        <w:t>年研招报名系统中公布的招生专业目录为准</w:t>
      </w:r>
      <w:r>
        <w:rPr>
          <w:rFonts w:hint="eastAsia" w:ascii="仿宋_GB2312" w:hAnsi="仿宋_GB2312" w:eastAsia="仿宋_GB2312" w:cs="仿宋_GB2312"/>
          <w:snapToGrid w:val="0"/>
          <w:w w:val="66"/>
          <w:kern w:val="0"/>
          <w:sz w:val="24"/>
          <w:szCs w:val="24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center"/>
        <w:textAlignment w:val="auto"/>
        <w:rPr>
          <w:rFonts w:hint="eastAsia" w:ascii="黑体" w:hAnsi="黑体" w:eastAsia="黑体"/>
          <w:w w:val="80"/>
          <w:sz w:val="24"/>
          <w:szCs w:val="24"/>
        </w:rPr>
      </w:pPr>
      <w:r>
        <w:rPr>
          <w:rFonts w:hint="eastAsia" w:ascii="黑体" w:hAnsi="黑体" w:eastAsia="黑体"/>
          <w:w w:val="80"/>
          <w:sz w:val="24"/>
          <w:szCs w:val="24"/>
        </w:rPr>
        <w:t>初试科目参考书</w:t>
      </w:r>
      <w:bookmarkEnd w:id="2"/>
      <w:bookmarkEnd w:id="3"/>
      <w:bookmarkEnd w:id="4"/>
      <w:bookmarkEnd w:id="5"/>
    </w:p>
    <w:tbl>
      <w:tblPr>
        <w:tblStyle w:val="15"/>
        <w:tblW w:w="63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7"/>
        <w:gridCol w:w="1563"/>
        <w:gridCol w:w="4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tblHeader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w w:val="80"/>
                <w:kern w:val="0"/>
                <w:sz w:val="24"/>
                <w:szCs w:val="24"/>
              </w:rPr>
              <w:t>代码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w w:val="80"/>
                <w:kern w:val="0"/>
                <w:sz w:val="24"/>
                <w:szCs w:val="24"/>
              </w:rPr>
              <w:t>初试科目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43" w:hanging="192" w:hanging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w w:val="80"/>
                <w:kern w:val="0"/>
                <w:sz w:val="24"/>
                <w:szCs w:val="24"/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331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社会工作原理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《社会工作导论》，王思斌主编，高教社，2006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333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教育综合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1.《教育学》（第6版），王道俊、郭文安主编，人民教育出版社，2009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2.《教育概论》，叶澜主编，人教社，2006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3.《当代教育心理学》（修订版），陈琦、刘儒德著，北京师范大学出版社，2007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4.《教育心理学》，张大均，人教社，2005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346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体育综合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普通高等学校体育专业教材：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运动训练学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(第二版) ，田麦久主编，高等教育出版社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2017.4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体育教学论(第三版)，毛振明主编，高等教肓出版社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2017.7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“十二五”普通高等教育本科国家级规划教材：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运动生理学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（第三版），邓树勋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  <w:lang w:eastAsia="zh-CN"/>
              </w:rPr>
              <w:t>著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，高等教育出版社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  <w:lang w:val="en-US" w:eastAsia="zh-CN"/>
              </w:rPr>
              <w:t>2015.4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354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汉语基础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《古代汉语》，王力，中华书局，1999年第3版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《现代汉语》黄伯荣、廖序东，高教出版社，2007年第4版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437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社会工作实务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1.《个案工作》，隋玉杰主编，北京：中国人民大学出版社，2007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2.《小组工作》，刘梦主编，高教社，2003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3.《社区工作》，徐永祥主编，高教社，2004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445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汉语国际教育基础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《对外汉语教育学引论》，刘珣著，北京语言大学出版社，2000年第1版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601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数学分析(一)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《数学分析》（上、下册），华东师范大学主编，高教出版社，2001年第三版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602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数学分析（二）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1.《高等数学》（上、下册），同济大学数学系主编，高教社，2007年第六版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2.《数学分析》（上、下册），华东师范大学主编，高教出版社，2001年第三版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630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设计专业理论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《艺术概论》王宏建主编，文化艺术出版社，2010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《中国工艺美术史》王其钧，王谢燕著，机械工业出版社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《世界现代设计史》王受之，中国青年出版社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710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地理学基础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leftChars="0" w:hanging="10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《地理科学导论》，白光润著，高等教育出版社，2006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713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文学理论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《文学理论教程》第五版，童庆炳主编，高等教育出版社， 2015年6月版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714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</w:rPr>
              <w:t>汉语综合（现代汉语与古代汉语）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1.《古代汉语》（第一、二册）：王力主编，中华书局（2017年订重版本）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 xml:space="preserve">2.《现代汉语》(上下册)：黄伯荣、廖序东主编，2017年订六版;或《现代汉语》(上下册)，黄伯荣、李炜主编，2016年第二版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716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有机化学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《有机化学》,第五版（上、下册），李景宁主编，高等教育出版社，2011年6月第五版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717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生物化学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（自命题）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 xml:space="preserve">《生物化学》（第3版），王镜岩等主编，高教出版社，2002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725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教育学基础理论综合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1.《教育学》（第6版），王道俊、郭文安主编，人民教育出版社，2009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2.《教育概论》，叶澜主编，人教社，2006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3.《当代教育心理学》（修订版），陈琦、刘儒德著，北京师范大学出版社，2007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4.《教育心理学》，张大均，人教社，2005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726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教育技术学基础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1.《教育技术学导论》，黄荣怀，沙景荣，彭绍东主编，高教出版社，2007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2.《教学系统设计理论与实践》(第二版)，杨九民等编，北大出版社，2013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69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730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美术专业理论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1.《中国美术简史》修订本，《外国美术简史》，中央美术学院人文学院美术史系编著，中国青年出版社，2007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2.《艺术概论》王宏建主编，文化艺术出版社，2010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69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740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中国史基础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1. 朱绍候主编《中国古代史》，福建人民出版社，2010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2. 李侃主编《中国近代史》，中华书局（第四版），1994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3. 王桧林主编《中国现代史》（上下册），高等教育出版社,2015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750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马克思主义基本原理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《马克思主义基本原理概论》，高教社，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2018.4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801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高等代数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《高等代数》，北京大学主编，高教出版社，2003年第三版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802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线性代数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《工程数学:线性代数》(第六版)，同济大学数学系编，高教出版社，2014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806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控制理论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《自动控制原理》（第二版），程鹏主编，高教出版社，2010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813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 xml:space="preserve">中国文学史 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1.《中国文学史》（1－4修订本），游国恩主编，人民文学出版社，2004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leftChars="0" w:hanging="10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2.《中国现代文学三十年》（修订本），钱理群、温儒敏等主编：北京大学出版社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814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</w:rPr>
              <w:t>语言学理论基础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leftChars="0" w:hanging="10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《语言学纲要》，叶蜚声、徐通锵著，王洪君、李娟修订，北京大学出版社，2010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816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无机化学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《无机化学》第三版（上、下册），吉林大学、武汉大学、南开大学编，高教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社，2015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光电子技术基础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《光电子技术基础》（第二版），朱京平等，科学出版社，2009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82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电路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《电路》（第五版），邱关源，罗先觉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等编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,高教出版社，2009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82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量子力学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《量子力学教程》（第二版），周世勋著，高教出版社，2009年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数字电子技术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《数字电子技术》(第五版),康华光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著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,  高等教育出版社, 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高级语言程序设计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《高级语言程序设计》(第四版), 谭浩强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著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, 清华大学出版社, 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82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自动控制原理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《自动控制原理》（第二版），程鹏主编，高教出版社，2010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825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微观经济学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《西方经济学》（微观部分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w w:val="80"/>
                <w:sz w:val="24"/>
                <w:szCs w:val="24"/>
              </w:rPr>
              <w:sym w:font="Symbol" w:char="F0B7"/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第六版)，高鸿业主编，人民大学出版社，2014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826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计算机软件技术基础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1.《C程序设计》（第四版），谭浩强著，清华大学出版社，2010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2.《数据结构（C语言版）》（第2版），严蔚敏等编著，人民邮电出版社出版社，2015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845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自然地理学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《自然地理学》（第四版）伍光和著，高等教育出版社，2008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846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人文地理学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人文地理学》王恩涌著，高等教育出版社，2000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847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地理信息系统概论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《地理信息系统概论》黄杏元、马劲松著，高等教育出版社，2008（2009年印刷）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850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中国化马克思主义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《毛泽东思想和中国特色社会主义理论体系概论》，高教社，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2018.4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901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语言文学综合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1.《现代汉语》，黄伯荣主编，高教社，2011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2.《中国文学史》（1－4修订本），游国恩主编，人民文学出版社，2004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902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小学教育学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 xml:space="preserve">1.《小学教育学》，黄甫全主编，高教社，2007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2.《教育学》（第6版），王道俊、郭文安主编，人民教育出版社，2009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905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基础心理学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彭冉龄主编，《普通心理学》（第4版），北京师范大学出版社，2015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906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综合英语（翻译、写作）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1.《英语写作手册》，丁往道主编，外语教学与研究出版社，2010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2.《英汉互译实用教程》，郭著章、李庆生主编，武汉大学出版社，2006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911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计算机应用基础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《大学计算机》（第4版），蒋加伏主编，北京邮电大学出版社，2013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912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leftChars="0" w:hanging="10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《微生物学》（第8版），沈萍，陈向东主编，高教出版社, 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913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学前儿童发展心理学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《学前儿童发展心理学》，陈帼眉，冯晓霞等著，北京师范大学出版社，2013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914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计算机应用技术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《信息技术基础》陈淑鑫，迟生茂等编著，清华大学出版社,2013年8月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  <w:lang w:val="en-US" w:eastAsia="zh-CN"/>
              </w:rPr>
              <w:t>916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细胞生物学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leftChars="0" w:hanging="10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szCs w:val="24"/>
              </w:rPr>
              <w:t>《细胞生物学》（第4版），翟中和，王喜忠等主编，高教出版社, 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919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专业素描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43" w:hanging="192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不指定参考书目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920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设计素描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43" w:hanging="192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不指定参考书目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6" w:hRule="atLeast"/>
          <w:jc w:val="center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924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临摹与创作（书法）</w:t>
            </w:r>
          </w:p>
        </w:tc>
        <w:tc>
          <w:tcPr>
            <w:tcW w:w="4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0" w:hanging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不指定参考书目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312" w:beforeLines="100" w:after="156" w:afterLines="50" w:line="3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sz w:val="24"/>
          <w:szCs w:val="24"/>
        </w:rPr>
        <w:sectPr>
          <w:headerReference r:id="rId5" w:type="default"/>
          <w:footerReference r:id="rId6" w:type="default"/>
          <w:pgSz w:w="7937" w:h="11906"/>
          <w:pgMar w:top="850" w:right="737" w:bottom="850" w:left="737" w:header="850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1"/>
          <w:cols w:space="0" w:num="1"/>
          <w:rtlGutter w:val="0"/>
          <w:docGrid w:type="lines" w:linePitch="312" w:charSpace="0"/>
        </w:sectPr>
      </w:pPr>
      <w:bookmarkStart w:id="6" w:name="_Toc425231854"/>
      <w:bookmarkStart w:id="7" w:name="_Toc424285636"/>
      <w:bookmarkStart w:id="8" w:name="_Toc424141651"/>
      <w:bookmarkStart w:id="9" w:name="_Toc424141499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center"/>
        <w:textAlignment w:val="auto"/>
        <w:rPr>
          <w:rFonts w:hint="eastAsia" w:ascii="黑体" w:hAnsi="黑体" w:eastAsia="黑体"/>
          <w:w w:val="80"/>
          <w:sz w:val="24"/>
          <w:szCs w:val="24"/>
        </w:rPr>
      </w:pPr>
      <w:r>
        <w:rPr>
          <w:rFonts w:hint="eastAsia" w:ascii="黑体" w:hAnsi="黑体" w:eastAsia="黑体"/>
          <w:w w:val="80"/>
          <w:sz w:val="24"/>
          <w:szCs w:val="24"/>
        </w:rPr>
        <w:t>复试科目参考书</w:t>
      </w:r>
      <w:bookmarkEnd w:id="6"/>
      <w:bookmarkEnd w:id="7"/>
      <w:bookmarkEnd w:id="8"/>
      <w:bookmarkEnd w:id="9"/>
    </w:p>
    <w:tbl>
      <w:tblPr>
        <w:tblStyle w:val="15"/>
        <w:tblW w:w="63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3"/>
        <w:gridCol w:w="2110"/>
        <w:gridCol w:w="3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blHeader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代码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研究方向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0202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应用经济学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020201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020202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020205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国民经济学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区域经济学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产业经济学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1. 《西方经济学（宏观部分•第六版）》，高鸿业主编，人民大学出版社，2014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2.《发展经济学》，张培刚、张建华主编，北京大学出版社，2009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3.《统计学(第3版)》，孙静娟主编，清华大学出版社，2015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0305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马克思主义理论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030501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3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03050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5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马克思主义基本原理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马克思主义中国化研究思想政治教育</w:t>
            </w:r>
          </w:p>
        </w:tc>
        <w:tc>
          <w:tcPr>
            <w:tcW w:w="3527" w:type="dxa"/>
            <w:shd w:val="clear" w:color="auto" w:fill="FFFFFF" w:themeFill="background1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《思想政治教育原理》，郑永廷编，高教社，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2016.6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0401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教育学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0401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教育学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《教育研究方法》，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刘良华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华东师范大学出版社，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078401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教育技术学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《Internet技术与应用教程》（第2版）尚晓航主编，清华大学出版社，2016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0501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中国语言文学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050101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0501Z3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文艺学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审美文化与文学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1.《当代西方文艺理论》（增补版）, 朱立元主编 ,华东师范大学出版社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2005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《西方美学史》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朱光潜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编，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商务印书馆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050102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语言学及应用语言学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《应用语言学概论》，于根元主编，商务印书馆，2011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050103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汉语言文字学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《汉语和汉语研究十五讲》，陆俭明，沈阳著，北京大学出版社，2003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050105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中国古代文学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《中国历代文学作品选》（1－6），朱东润主编，上海古籍出版社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050106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中国现当代文学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《中国现当代文学作品选》，钱谷融主编，华东师范大学出版社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0501Z1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地域文化与文学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《中国文化概论》，张岱年等主编，北师大出版社，2004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713" w:type="dxa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 xml:space="preserve">0602 </w:t>
            </w:r>
          </w:p>
        </w:tc>
        <w:tc>
          <w:tcPr>
            <w:tcW w:w="2110" w:type="dxa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中国史</w:t>
            </w:r>
          </w:p>
        </w:tc>
        <w:tc>
          <w:tcPr>
            <w:tcW w:w="3527" w:type="dxa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06020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中国古代史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《中国古代史》，朱绍候主编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福建人民出版社，2010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《中国历史文选》，周予同主编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上海古籍出版社，2013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《中国近代史》，李侃主编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中华书局（第四版），1994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《中国现代史》（上下册），王桧林主编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高等教育出版社,2015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《世界史》古代史编（上、下），刘家和、王敦书主编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高等教育出版社,2011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06020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5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06020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专门史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中国近代史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《中国近代史》，李侃主编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中华书局（第四版），1994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《中国现代史》（上下册），王桧林主编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高等教育出版社,2015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《中国古代史》，朱绍候主编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福建人民出版社，2010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.《世界史》近代史编（上、下），刘祚昌、王觉非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编，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高等教育出版社,2011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.《世界史》现代史编（上）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齐世荣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高等教育出版社,2011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.《世界史》现代史编（下）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彭树智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高等教育出版社,2011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0701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数学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070101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基础数学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《实变函数》，胡长松主编，科学出版社，2002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070102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计算数学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《数值计算引论》，白峰杉主编，高教出版社，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070103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概率论与数理统计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《概率论与数理统计教程》，魏宗舒主编，高教出版社，1983版（2005重印）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070104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应用数学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《常微分方程》（第三版），王高雄主编，高等教育出版社，2003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070105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运筹学与控制论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1.《运筹学》（第三版），刁在筠等编，高等教育出版社，2008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2.《工程数学·线性代数》（第5版），同济大学编，高教出版社，2005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0703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化学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atLeast"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0703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化学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《分析化学》第五版（上、下册），武汉大学主编，高教出版社，2005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070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地理学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atLeast"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070501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自然地理学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1.《地理信息系统概论》黄杏元、马劲松著，高等教育出版社，2008年版（2009年印刷）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2.《中国地理教程》，王静爱主编，高等教育出版社，2007年3月第1版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3.《环境地理学导论》，朱颜明，何岩主编，科学出版社，2001年第1版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atLeast"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070502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人文地理学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1.《经济地理学》（第二版）李小建，高等教育出版社，2011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2.《中国地理教程》，王静爱主编，高等教育出版社，2007年3月第1版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3.《土地评价与管理》，蒙吉军编，科学出版社，2005；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《土壤资源调查与评价》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潘建君、周勇编，中国农业出版社，2004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《土地信息系统理论 方法与实践》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周勇编，化学工业出版社，2005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atLeast"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070503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地图学与地理信息系统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1.《遥感导论》，梅安新著，高等教育出版社，2001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2.《中国地理教程》，王静爱主编，高等教育出版社，2007年3月第1版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3.《测量与地图学》王慧麟、谈俊忠编著，南京大学出版社，2009，第2版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713" w:type="dxa"/>
            <w:shd w:val="clear" w:color="auto" w:fill="CFCECE" w:themeFill="background2" w:themeFillShade="E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0710</w:t>
            </w:r>
          </w:p>
        </w:tc>
        <w:tc>
          <w:tcPr>
            <w:tcW w:w="2110" w:type="dxa"/>
            <w:shd w:val="clear" w:color="auto" w:fill="CFCECE" w:themeFill="background2" w:themeFillShade="E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生物学</w:t>
            </w:r>
          </w:p>
        </w:tc>
        <w:tc>
          <w:tcPr>
            <w:tcW w:w="3527" w:type="dxa"/>
            <w:shd w:val="clear" w:color="auto" w:fill="CFCECE" w:themeFill="background2" w:themeFillShade="E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0710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生物学</w:t>
            </w:r>
          </w:p>
        </w:tc>
        <w:tc>
          <w:tcPr>
            <w:tcW w:w="3527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《基础生物化学实验》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第3版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，魏群主编，高等教育出版社，2009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《遗传学》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（</w:t>
            </w:r>
            <w:bookmarkStart w:id="10" w:name="OLE_LINK7"/>
            <w:bookmarkStart w:id="11" w:name="OLE_LINK5"/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第3版</w:t>
            </w:r>
            <w:bookmarkEnd w:id="10"/>
            <w:bookmarkEnd w:id="11"/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，戴灼华，王亚馥主编，高等教育出版社，2016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《陈阅增普通生物学》（第4版），吴相钰，陈守良等主编，高教出版社, 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0803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光学工程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080300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光学工程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《普通物理学》（第五版），程守洙、江之永主编，高教出版社，1998</w:t>
            </w:r>
          </w:p>
          <w:p>
            <w:pPr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《电子技术基础》（第五版），康华光，高等教育出版社，2006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3.《激光原理》（第六版），周炳琨，国防工业出版社，2009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4.《单片机基础》（第二版），张迎新等，北京航空航天大学出版社，2006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（四选一）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0351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法律硕士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035101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法律（非法学）</w:t>
            </w:r>
          </w:p>
        </w:tc>
        <w:tc>
          <w:tcPr>
            <w:tcW w:w="3527" w:type="dxa"/>
            <w:shd w:val="clear" w:color="auto" w:fill="auto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《法学概论》，张辉主编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035102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法律（法学）</w:t>
            </w:r>
          </w:p>
        </w:tc>
        <w:tc>
          <w:tcPr>
            <w:tcW w:w="3527" w:type="dxa"/>
            <w:shd w:val="clear" w:color="auto" w:fill="auto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《民法学》第七版，魏振瀛主编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2017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《法理学》，张文显主编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2011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《刑法学》，高铭暄主编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0352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社会工作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0352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社会工作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1.《社会学概论新修》（第三版），郑杭生主编，人民大学出版社，2003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 xml:space="preserve">2.《社会工作实务手册》，朱眉华等编，社会科学文献出版社，2006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0451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教育硕士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2" w:hRule="atLeast"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0451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教育硕士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《教育研究方法》，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刘良华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华东师范大学出版社，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713" w:type="dxa"/>
            <w:shd w:val="clear" w:color="auto" w:fill="D7D7D7" w:themeFill="background1" w:themeFillShade="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0452</w:t>
            </w:r>
          </w:p>
        </w:tc>
        <w:tc>
          <w:tcPr>
            <w:tcW w:w="2110" w:type="dxa"/>
            <w:shd w:val="clear" w:color="auto" w:fill="D7D7D7" w:themeFill="background1" w:themeFillShade="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体育硕士</w:t>
            </w:r>
          </w:p>
        </w:tc>
        <w:tc>
          <w:tcPr>
            <w:tcW w:w="3527" w:type="dxa"/>
            <w:shd w:val="clear" w:color="auto" w:fill="D7D7D7" w:themeFill="background1" w:themeFillShade="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0452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体育硕士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1.《学校体育学》（第3版），潘绍伟，于可红编，高等教育出版社 ，2015.12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2.《社会体育学》，卢元镇编，高等教育出版社，2002.8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713" w:type="dxa"/>
            <w:shd w:val="clear" w:color="auto" w:fill="D7D7D7" w:themeFill="background1" w:themeFillShade="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0453</w:t>
            </w:r>
          </w:p>
        </w:tc>
        <w:tc>
          <w:tcPr>
            <w:tcW w:w="2110" w:type="dxa"/>
            <w:shd w:val="clear" w:color="auto" w:fill="D7D7D7" w:themeFill="background1" w:themeFillShade="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汉语国际教育硕士</w:t>
            </w:r>
          </w:p>
        </w:tc>
        <w:tc>
          <w:tcPr>
            <w:tcW w:w="3527" w:type="dxa"/>
            <w:shd w:val="clear" w:color="auto" w:fill="D7D7D7" w:themeFill="background1" w:themeFillShade="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0453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汉语国际教育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《语言学纲要》（修订版）叶蜚声、徐通锵著，王洪君、李娟修订，北京大学出版社，2010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eastAsia="zh-CN"/>
              </w:rPr>
              <w:t>《中国文化要略》，程裕祯著，外语教学与研究出版社，2003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7D7D7" w:themeFill="background1" w:themeFillShade="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0852</w:t>
            </w:r>
          </w:p>
        </w:tc>
        <w:tc>
          <w:tcPr>
            <w:tcW w:w="2110" w:type="dxa"/>
            <w:shd w:val="clear" w:color="auto" w:fill="D7D7D7" w:themeFill="background1" w:themeFillShade="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  <w:lang w:val="en-US" w:eastAsia="zh-CN"/>
              </w:rPr>
              <w:t>工程硕士</w:t>
            </w:r>
          </w:p>
        </w:tc>
        <w:tc>
          <w:tcPr>
            <w:tcW w:w="3527" w:type="dxa"/>
            <w:shd w:val="clear" w:color="auto" w:fill="D7D7D7" w:themeFill="background1" w:themeFillShade="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085202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光学工程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1.《普通物理学》（第五版），程守洙、江之永主编，高教出版社，1998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2.《电子技术基础》（第五版），康华光，高等教育出版社，2006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3.《激光原理》（第六版），周炳琨，国防工业出版社，2009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4.《单片机基础》（第二版），张迎新等，北京航空航天大学出版社，2006（四选一）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085208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电子与通信工程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1.《信号与系统》,张永瑞,科学出版社, 2010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2.《单片机原理及应用》,皮大能, 西北工业大学出版社，2015（二选一）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1351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艺术硕士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135107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美术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不指定参考书目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71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135108</w:t>
            </w:r>
          </w:p>
        </w:tc>
        <w:tc>
          <w:tcPr>
            <w:tcW w:w="21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艺术设计</w:t>
            </w:r>
          </w:p>
        </w:tc>
        <w:tc>
          <w:tcPr>
            <w:tcW w:w="35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szCs w:val="24"/>
              </w:rPr>
              <w:t>不指定参考书目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sz w:val="24"/>
          <w:szCs w:val="24"/>
        </w:rPr>
      </w:pPr>
      <w:bookmarkStart w:id="12" w:name="_Toc424285637"/>
      <w:bookmarkStart w:id="13" w:name="_Toc424141652"/>
      <w:bookmarkStart w:id="14" w:name="_Toc425231855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center"/>
        <w:textAlignment w:val="auto"/>
        <w:rPr>
          <w:rFonts w:hint="eastAsia" w:ascii="黑体" w:hAnsi="黑体" w:eastAsia="黑体"/>
          <w:w w:val="80"/>
          <w:sz w:val="24"/>
          <w:szCs w:val="24"/>
        </w:rPr>
      </w:pPr>
      <w:r>
        <w:rPr>
          <w:rFonts w:hint="eastAsia" w:ascii="黑体" w:hAnsi="黑体" w:eastAsia="黑体"/>
          <w:w w:val="80"/>
          <w:sz w:val="24"/>
          <w:szCs w:val="24"/>
        </w:rPr>
        <w:t>校内各培养单位联系方式</w:t>
      </w:r>
      <w:bookmarkEnd w:id="12"/>
      <w:bookmarkEnd w:id="13"/>
      <w:bookmarkEnd w:id="14"/>
    </w:p>
    <w:tbl>
      <w:tblPr>
        <w:tblStyle w:val="15"/>
        <w:tblW w:w="63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2"/>
        <w:gridCol w:w="1762"/>
        <w:gridCol w:w="701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" w:hRule="atLeast"/>
          <w:tblHeader/>
          <w:jc w:val="center"/>
        </w:trPr>
        <w:tc>
          <w:tcPr>
            <w:tcW w:w="5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序号</w:t>
            </w:r>
          </w:p>
        </w:tc>
        <w:tc>
          <w:tcPr>
            <w:tcW w:w="17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培养单位</w:t>
            </w:r>
          </w:p>
        </w:tc>
        <w:tc>
          <w:tcPr>
            <w:tcW w:w="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联系人</w:t>
            </w:r>
          </w:p>
        </w:tc>
        <w:tc>
          <w:tcPr>
            <w:tcW w:w="33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" w:hRule="atLeast"/>
          <w:jc w:val="center"/>
        </w:trPr>
        <w:tc>
          <w:tcPr>
            <w:tcW w:w="5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01</w:t>
            </w:r>
          </w:p>
        </w:tc>
        <w:tc>
          <w:tcPr>
            <w:tcW w:w="17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  <w:t>文学院</w:t>
            </w:r>
          </w:p>
        </w:tc>
        <w:tc>
          <w:tcPr>
            <w:tcW w:w="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蔡  凌</w:t>
            </w:r>
          </w:p>
        </w:tc>
        <w:tc>
          <w:tcPr>
            <w:tcW w:w="33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0714-6512690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50803063@qq.com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5" w:hRule="atLeast"/>
          <w:jc w:val="center"/>
        </w:trPr>
        <w:tc>
          <w:tcPr>
            <w:tcW w:w="5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02</w:t>
            </w:r>
          </w:p>
        </w:tc>
        <w:tc>
          <w:tcPr>
            <w:tcW w:w="17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  <w:t>政法学院</w:t>
            </w:r>
          </w:p>
        </w:tc>
        <w:tc>
          <w:tcPr>
            <w:tcW w:w="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eastAsia="zh-CN"/>
              </w:rPr>
              <w:t>戴欢欢</w:t>
            </w:r>
          </w:p>
        </w:tc>
        <w:tc>
          <w:tcPr>
            <w:tcW w:w="33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18271651890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eastAsia="zh-CN"/>
              </w:rPr>
              <w:t>176133298@qq.com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" w:hRule="atLeast"/>
          <w:jc w:val="center"/>
        </w:trPr>
        <w:tc>
          <w:tcPr>
            <w:tcW w:w="5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03</w:t>
            </w:r>
          </w:p>
        </w:tc>
        <w:tc>
          <w:tcPr>
            <w:tcW w:w="17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  <w:t>外国语学院</w:t>
            </w:r>
          </w:p>
        </w:tc>
        <w:tc>
          <w:tcPr>
            <w:tcW w:w="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余云峰</w:t>
            </w:r>
          </w:p>
        </w:tc>
        <w:tc>
          <w:tcPr>
            <w:tcW w:w="33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0714-6522915,451652066@qq.com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" w:hRule="atLeast"/>
          <w:jc w:val="center"/>
        </w:trPr>
        <w:tc>
          <w:tcPr>
            <w:tcW w:w="5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04</w:t>
            </w:r>
          </w:p>
        </w:tc>
        <w:tc>
          <w:tcPr>
            <w:tcW w:w="17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  <w:t>历史文化学院</w:t>
            </w:r>
          </w:p>
        </w:tc>
        <w:tc>
          <w:tcPr>
            <w:tcW w:w="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eastAsia="zh-CN"/>
              </w:rPr>
              <w:t>柯梦琪</w:t>
            </w:r>
          </w:p>
        </w:tc>
        <w:tc>
          <w:tcPr>
            <w:tcW w:w="33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val="en-US" w:eastAsia="zh-CN"/>
              </w:rPr>
              <w:t>972350390,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57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val="en-US" w:eastAsia="zh-CN"/>
              </w:rPr>
              <w:t>3574680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" w:hRule="atLeast"/>
          <w:jc w:val="center"/>
        </w:trPr>
        <w:tc>
          <w:tcPr>
            <w:tcW w:w="5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05</w:t>
            </w:r>
          </w:p>
        </w:tc>
        <w:tc>
          <w:tcPr>
            <w:tcW w:w="17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  <w:t>教育科学学院</w:t>
            </w:r>
          </w:p>
        </w:tc>
        <w:tc>
          <w:tcPr>
            <w:tcW w:w="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陈丹玲</w:t>
            </w:r>
          </w:p>
        </w:tc>
        <w:tc>
          <w:tcPr>
            <w:tcW w:w="33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0714-3262537,3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val="en-US" w:eastAsia="zh-CN"/>
              </w:rPr>
              <w:t>30698436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5" w:hRule="atLeast"/>
          <w:jc w:val="center"/>
        </w:trPr>
        <w:tc>
          <w:tcPr>
            <w:tcW w:w="5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06</w:t>
            </w:r>
          </w:p>
        </w:tc>
        <w:tc>
          <w:tcPr>
            <w:tcW w:w="17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  <w:t>经济与管理学院</w:t>
            </w:r>
          </w:p>
        </w:tc>
        <w:tc>
          <w:tcPr>
            <w:tcW w:w="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eastAsia="zh-CN"/>
              </w:rPr>
              <w:t>皮梦玉</w:t>
            </w:r>
          </w:p>
        </w:tc>
        <w:tc>
          <w:tcPr>
            <w:tcW w:w="33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0714-65100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7,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val="en-US" w:eastAsia="zh-CN"/>
              </w:rPr>
              <w:t>1070128468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" w:hRule="atLeast"/>
          <w:jc w:val="center"/>
        </w:trPr>
        <w:tc>
          <w:tcPr>
            <w:tcW w:w="5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07</w:t>
            </w:r>
          </w:p>
        </w:tc>
        <w:tc>
          <w:tcPr>
            <w:tcW w:w="17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  <w:t>音乐学院</w:t>
            </w:r>
          </w:p>
        </w:tc>
        <w:tc>
          <w:tcPr>
            <w:tcW w:w="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柳冬瑕</w:t>
            </w:r>
          </w:p>
        </w:tc>
        <w:tc>
          <w:tcPr>
            <w:tcW w:w="33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15072014714,2759488167@qq.com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" w:hRule="atLeast"/>
          <w:jc w:val="center"/>
        </w:trPr>
        <w:tc>
          <w:tcPr>
            <w:tcW w:w="5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08</w:t>
            </w:r>
          </w:p>
        </w:tc>
        <w:tc>
          <w:tcPr>
            <w:tcW w:w="17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  <w:t>美术学院</w:t>
            </w:r>
          </w:p>
        </w:tc>
        <w:tc>
          <w:tcPr>
            <w:tcW w:w="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eastAsia="zh-CN"/>
              </w:rPr>
              <w:t>姚菁</w:t>
            </w:r>
          </w:p>
        </w:tc>
        <w:tc>
          <w:tcPr>
            <w:tcW w:w="33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val="en-US" w:eastAsia="zh-CN"/>
              </w:rPr>
              <w:t>15826976066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,4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val="en-US" w:eastAsia="zh-CN"/>
              </w:rPr>
              <w:t>192466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5" w:hRule="atLeast"/>
          <w:jc w:val="center"/>
        </w:trPr>
        <w:tc>
          <w:tcPr>
            <w:tcW w:w="5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09</w:t>
            </w:r>
          </w:p>
        </w:tc>
        <w:tc>
          <w:tcPr>
            <w:tcW w:w="17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  <w:t>马克思主义学院</w:t>
            </w:r>
          </w:p>
        </w:tc>
        <w:tc>
          <w:tcPr>
            <w:tcW w:w="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王湘君</w:t>
            </w:r>
          </w:p>
        </w:tc>
        <w:tc>
          <w:tcPr>
            <w:tcW w:w="33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13971772359,787470938@qq.com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" w:hRule="atLeast"/>
          <w:jc w:val="center"/>
        </w:trPr>
        <w:tc>
          <w:tcPr>
            <w:tcW w:w="5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11</w:t>
            </w:r>
          </w:p>
        </w:tc>
        <w:tc>
          <w:tcPr>
            <w:tcW w:w="17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  <w:t>数学与统计学院</w:t>
            </w:r>
          </w:p>
        </w:tc>
        <w:tc>
          <w:tcPr>
            <w:tcW w:w="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唐金艳</w:t>
            </w:r>
          </w:p>
        </w:tc>
        <w:tc>
          <w:tcPr>
            <w:tcW w:w="33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0714-6571069,retutome@163.com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" w:hRule="atLeast"/>
          <w:jc w:val="center"/>
        </w:trPr>
        <w:tc>
          <w:tcPr>
            <w:tcW w:w="5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12</w:t>
            </w:r>
          </w:p>
        </w:tc>
        <w:tc>
          <w:tcPr>
            <w:tcW w:w="17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  <w:t>物理与电子科学学院</w:t>
            </w:r>
          </w:p>
        </w:tc>
        <w:tc>
          <w:tcPr>
            <w:tcW w:w="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郭小珊</w:t>
            </w:r>
          </w:p>
        </w:tc>
        <w:tc>
          <w:tcPr>
            <w:tcW w:w="33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13971756230,287567697@qq.com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5" w:hRule="atLeast"/>
          <w:jc w:val="center"/>
        </w:trPr>
        <w:tc>
          <w:tcPr>
            <w:tcW w:w="5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13</w:t>
            </w:r>
          </w:p>
        </w:tc>
        <w:tc>
          <w:tcPr>
            <w:tcW w:w="17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  <w:t>化学化工学院</w:t>
            </w:r>
          </w:p>
        </w:tc>
        <w:tc>
          <w:tcPr>
            <w:tcW w:w="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张丽萍</w:t>
            </w:r>
          </w:p>
        </w:tc>
        <w:tc>
          <w:tcPr>
            <w:tcW w:w="33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0714-6515325,155299615@qq.com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" w:hRule="atLeast"/>
          <w:jc w:val="center"/>
        </w:trPr>
        <w:tc>
          <w:tcPr>
            <w:tcW w:w="5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14</w:t>
            </w:r>
          </w:p>
        </w:tc>
        <w:tc>
          <w:tcPr>
            <w:tcW w:w="17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  <w:t>生命科学学院</w:t>
            </w:r>
          </w:p>
        </w:tc>
        <w:tc>
          <w:tcPr>
            <w:tcW w:w="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王建芳</w:t>
            </w:r>
          </w:p>
        </w:tc>
        <w:tc>
          <w:tcPr>
            <w:tcW w:w="33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val="en-US" w:eastAsia="zh-CN"/>
              </w:rPr>
              <w:t>0714-6511613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,514324450@qq.com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" w:hRule="atLeast"/>
          <w:jc w:val="center"/>
        </w:trPr>
        <w:tc>
          <w:tcPr>
            <w:tcW w:w="5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15</w:t>
            </w:r>
          </w:p>
        </w:tc>
        <w:tc>
          <w:tcPr>
            <w:tcW w:w="17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  <w:t>计算机科学与技术学院</w:t>
            </w:r>
          </w:p>
        </w:tc>
        <w:tc>
          <w:tcPr>
            <w:tcW w:w="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刘春容</w:t>
            </w:r>
          </w:p>
        </w:tc>
        <w:tc>
          <w:tcPr>
            <w:tcW w:w="33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0714-6511915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690646169@qq.com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" w:hRule="atLeast"/>
          <w:jc w:val="center"/>
        </w:trPr>
        <w:tc>
          <w:tcPr>
            <w:tcW w:w="5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16</w:t>
            </w:r>
          </w:p>
        </w:tc>
        <w:tc>
          <w:tcPr>
            <w:tcW w:w="17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  <w:t>教育信息与技术学院</w:t>
            </w:r>
          </w:p>
        </w:tc>
        <w:tc>
          <w:tcPr>
            <w:tcW w:w="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eastAsia="zh-CN"/>
              </w:rPr>
              <w:t>尚俊杰</w:t>
            </w:r>
          </w:p>
        </w:tc>
        <w:tc>
          <w:tcPr>
            <w:tcW w:w="33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0714-6512572,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val="en-US" w:eastAsia="zh-CN"/>
              </w:rPr>
              <w:t>1043326371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5" w:hRule="atLeast"/>
          <w:jc w:val="center"/>
        </w:trPr>
        <w:tc>
          <w:tcPr>
            <w:tcW w:w="5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17</w:t>
            </w:r>
          </w:p>
        </w:tc>
        <w:tc>
          <w:tcPr>
            <w:tcW w:w="17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  <w:t>体育学院</w:t>
            </w:r>
          </w:p>
        </w:tc>
        <w:tc>
          <w:tcPr>
            <w:tcW w:w="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陈玉群</w:t>
            </w:r>
          </w:p>
        </w:tc>
        <w:tc>
          <w:tcPr>
            <w:tcW w:w="33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0714-6530116,4053729@qq.com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" w:hRule="atLeast"/>
          <w:jc w:val="center"/>
        </w:trPr>
        <w:tc>
          <w:tcPr>
            <w:tcW w:w="5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18</w:t>
            </w:r>
          </w:p>
        </w:tc>
        <w:tc>
          <w:tcPr>
            <w:tcW w:w="17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  <w:t>机电与控制工程学院</w:t>
            </w:r>
          </w:p>
        </w:tc>
        <w:tc>
          <w:tcPr>
            <w:tcW w:w="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eastAsia="zh-CN"/>
              </w:rPr>
              <w:t>吴博</w:t>
            </w:r>
          </w:p>
        </w:tc>
        <w:tc>
          <w:tcPr>
            <w:tcW w:w="33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val="en-US" w:eastAsia="zh-CN"/>
              </w:rPr>
              <w:t>17720502979</w:t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,3941090@qq.com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5" w:hRule="atLeast"/>
          <w:jc w:val="center"/>
        </w:trPr>
        <w:tc>
          <w:tcPr>
            <w:tcW w:w="5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19</w:t>
            </w:r>
          </w:p>
        </w:tc>
        <w:tc>
          <w:tcPr>
            <w:tcW w:w="17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</w:rPr>
              <w:t>城市与环境学院</w:t>
            </w:r>
          </w:p>
        </w:tc>
        <w:tc>
          <w:tcPr>
            <w:tcW w:w="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王娟</w:t>
            </w:r>
          </w:p>
        </w:tc>
        <w:tc>
          <w:tcPr>
            <w:tcW w:w="33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15926914259,2275713774@qq.com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5" w:hRule="atLeast"/>
          <w:jc w:val="center"/>
        </w:trPr>
        <w:tc>
          <w:tcPr>
            <w:tcW w:w="5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  <w:lang w:eastAsia="zh-CN"/>
              </w:rPr>
              <w:t>国际教育学院</w:t>
            </w:r>
          </w:p>
        </w:tc>
        <w:tc>
          <w:tcPr>
            <w:tcW w:w="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eastAsia="zh-CN"/>
              </w:rPr>
              <w:t>陈欢</w:t>
            </w: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val="en-US" w:eastAsia="zh-CN"/>
              </w:rPr>
              <w:t>0714-6528131,378753067@qq.com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w w:val="80"/>
          <w:sz w:val="24"/>
          <w:szCs w:val="24"/>
        </w:rPr>
      </w:pPr>
    </w:p>
    <w:sectPr>
      <w:headerReference r:id="rId7" w:type="default"/>
      <w:pgSz w:w="7937" w:h="11906"/>
      <w:pgMar w:top="850" w:right="737" w:bottom="850" w:left="737" w:header="850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center"/>
      <w:rPr>
        <w:rFonts w:hint="eastAsia" w:ascii="仿宋_GB2312" w:eastAsia="仿宋_GB2312"/>
        <w:w w:val="90"/>
      </w:rPr>
    </w:pPr>
    <w:r>
      <w:rPr>
        <w:rFonts w:hint="eastAsia" w:ascii="仿宋_GB2312" w:hAnsi="仿宋" w:eastAsia="仿宋_GB2312"/>
        <w:w w:val="90"/>
      </w:rPr>
      <w:t>湖北师范大学201</w:t>
    </w:r>
    <w:r>
      <w:rPr>
        <w:rFonts w:hint="eastAsia" w:ascii="仿宋_GB2312" w:hAnsi="仿宋" w:eastAsia="仿宋_GB2312"/>
        <w:w w:val="90"/>
        <w:lang w:val="en-US" w:eastAsia="zh-CN"/>
      </w:rPr>
      <w:t>9</w:t>
    </w:r>
    <w:r>
      <w:rPr>
        <w:rFonts w:hint="eastAsia" w:ascii="仿宋_GB2312" w:hAnsi="仿宋" w:eastAsia="仿宋_GB2312"/>
        <w:w w:val="90"/>
      </w:rPr>
      <w:t>年硕士研究生招生专业目录</w:t>
    </w:r>
  </w:p>
  <w:p>
    <w:pPr>
      <w:pStyle w:val="8"/>
      <w:pBdr>
        <w:bottom w:val="none" w:color="auto" w:sz="0" w:space="1"/>
      </w:pBdr>
      <w:rPr>
        <w:rFonts w:hint="eastAsia" w:eastAsia="宋体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center"/>
      <w:rPr>
        <w:rFonts w:hint="eastAsia" w:ascii="仿宋_GB2312" w:eastAsia="仿宋_GB2312"/>
        <w:w w:val="90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hAnsi="仿宋" w:eastAsia="仿宋_GB2312"/>
        <w:w w:val="90"/>
      </w:rPr>
      <w:t>湖北师范大学201</w:t>
    </w:r>
    <w:r>
      <w:rPr>
        <w:rFonts w:hint="eastAsia" w:ascii="仿宋_GB2312" w:hAnsi="仿宋" w:eastAsia="仿宋_GB2312"/>
        <w:w w:val="90"/>
        <w:lang w:val="en-US" w:eastAsia="zh-CN"/>
      </w:rPr>
      <w:t>9</w:t>
    </w:r>
    <w:r>
      <w:rPr>
        <w:rFonts w:hint="eastAsia" w:ascii="仿宋_GB2312" w:hAnsi="仿宋" w:eastAsia="仿宋_GB2312"/>
        <w:w w:val="90"/>
      </w:rPr>
      <w:t>年硕士研究生</w:t>
    </w:r>
    <w:r>
      <w:rPr>
        <w:rFonts w:hint="eastAsia" w:ascii="仿宋_GB2312" w:hAnsi="仿宋" w:eastAsia="仿宋_GB2312"/>
        <w:w w:val="90"/>
        <w:lang w:eastAsia="zh-CN"/>
      </w:rPr>
      <w:t>初试科目参考书</w:t>
    </w:r>
  </w:p>
  <w:p>
    <w:pPr>
      <w:pStyle w:val="8"/>
      <w:pBdr>
        <w:bottom w:val="none" w:color="auto" w:sz="0" w:space="1"/>
      </w:pBdr>
      <w:rPr>
        <w:rFonts w:hint="eastAsia" w:eastAsia="宋体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1"/>
      </w:pBdr>
      <w:rPr>
        <w:rFonts w:hint="eastAsia" w:ascii="仿宋_GB2312" w:hAnsi="仿宋_GB2312" w:eastAsia="仿宋_GB2312" w:cs="仿宋_GB2312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jc w:val="both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both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hAnsi="仿宋" w:eastAsia="仿宋_GB2312"/>
        <w:w w:val="90"/>
      </w:rPr>
      <w:t>湖北师范大学201</w:t>
    </w:r>
    <w:r>
      <w:rPr>
        <w:rFonts w:hint="eastAsia" w:ascii="仿宋_GB2312" w:hAnsi="仿宋" w:eastAsia="仿宋_GB2312"/>
        <w:w w:val="90"/>
        <w:lang w:val="en-US" w:eastAsia="zh-CN"/>
      </w:rPr>
      <w:t>9</w:t>
    </w:r>
    <w:r>
      <w:rPr>
        <w:rFonts w:hint="eastAsia" w:ascii="仿宋_GB2312" w:hAnsi="仿宋" w:eastAsia="仿宋_GB2312"/>
        <w:w w:val="90"/>
      </w:rPr>
      <w:t>年硕士研究生</w:t>
    </w:r>
    <w:r>
      <w:rPr>
        <w:rFonts w:hint="eastAsia" w:ascii="仿宋_GB2312" w:hAnsi="仿宋_GB2312" w:eastAsia="仿宋_GB2312" w:cs="仿宋_GB2312"/>
        <w:sz w:val="18"/>
        <w:szCs w:val="18"/>
        <w:lang w:val="en-US" w:eastAsia="zh-CN"/>
      </w:rPr>
      <w:t>复试科目参考书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D68F9"/>
    <w:multiLevelType w:val="singleLevel"/>
    <w:tmpl w:val="573D68F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940DD12"/>
    <w:multiLevelType w:val="singleLevel"/>
    <w:tmpl w:val="5940DD1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30"/>
    <w:rsid w:val="00002DF3"/>
    <w:rsid w:val="000032B0"/>
    <w:rsid w:val="00006148"/>
    <w:rsid w:val="000072BB"/>
    <w:rsid w:val="000115E3"/>
    <w:rsid w:val="000126C4"/>
    <w:rsid w:val="00015C52"/>
    <w:rsid w:val="00015DE2"/>
    <w:rsid w:val="000200B8"/>
    <w:rsid w:val="000223B7"/>
    <w:rsid w:val="000228D9"/>
    <w:rsid w:val="0002489E"/>
    <w:rsid w:val="00031DD7"/>
    <w:rsid w:val="00031F43"/>
    <w:rsid w:val="000333FF"/>
    <w:rsid w:val="00034E4F"/>
    <w:rsid w:val="000352C5"/>
    <w:rsid w:val="000354EE"/>
    <w:rsid w:val="000371B0"/>
    <w:rsid w:val="00042C82"/>
    <w:rsid w:val="00043BB8"/>
    <w:rsid w:val="00045FD8"/>
    <w:rsid w:val="0004698C"/>
    <w:rsid w:val="00047B41"/>
    <w:rsid w:val="00047EC0"/>
    <w:rsid w:val="0005061D"/>
    <w:rsid w:val="00050C70"/>
    <w:rsid w:val="00051155"/>
    <w:rsid w:val="000514D9"/>
    <w:rsid w:val="0005157E"/>
    <w:rsid w:val="00053271"/>
    <w:rsid w:val="00054674"/>
    <w:rsid w:val="00062FB4"/>
    <w:rsid w:val="00064675"/>
    <w:rsid w:val="000652F7"/>
    <w:rsid w:val="00066537"/>
    <w:rsid w:val="0006760D"/>
    <w:rsid w:val="00070888"/>
    <w:rsid w:val="00072703"/>
    <w:rsid w:val="00082CE6"/>
    <w:rsid w:val="000830B2"/>
    <w:rsid w:val="00084F4E"/>
    <w:rsid w:val="000869FD"/>
    <w:rsid w:val="0009086A"/>
    <w:rsid w:val="000932A3"/>
    <w:rsid w:val="00093D08"/>
    <w:rsid w:val="000976DD"/>
    <w:rsid w:val="00097C58"/>
    <w:rsid w:val="000A0D8B"/>
    <w:rsid w:val="000A21B5"/>
    <w:rsid w:val="000A3005"/>
    <w:rsid w:val="000A3C73"/>
    <w:rsid w:val="000A439C"/>
    <w:rsid w:val="000A6D86"/>
    <w:rsid w:val="000B00AF"/>
    <w:rsid w:val="000B0B1D"/>
    <w:rsid w:val="000B2B58"/>
    <w:rsid w:val="000B4797"/>
    <w:rsid w:val="000B6F92"/>
    <w:rsid w:val="000C06A2"/>
    <w:rsid w:val="000C340D"/>
    <w:rsid w:val="000C4C33"/>
    <w:rsid w:val="000C4F64"/>
    <w:rsid w:val="000C63B8"/>
    <w:rsid w:val="000C6A02"/>
    <w:rsid w:val="000C74AE"/>
    <w:rsid w:val="000C7536"/>
    <w:rsid w:val="000D0B28"/>
    <w:rsid w:val="000D0D9C"/>
    <w:rsid w:val="000D0FFC"/>
    <w:rsid w:val="000D1887"/>
    <w:rsid w:val="000D2197"/>
    <w:rsid w:val="000D3DBF"/>
    <w:rsid w:val="000D57DC"/>
    <w:rsid w:val="000E039D"/>
    <w:rsid w:val="000E0441"/>
    <w:rsid w:val="000E5FDE"/>
    <w:rsid w:val="000E61CE"/>
    <w:rsid w:val="000F0AA9"/>
    <w:rsid w:val="000F21EC"/>
    <w:rsid w:val="000F2CB8"/>
    <w:rsid w:val="000F48FD"/>
    <w:rsid w:val="000F672A"/>
    <w:rsid w:val="0010074F"/>
    <w:rsid w:val="00100D0D"/>
    <w:rsid w:val="001032A8"/>
    <w:rsid w:val="00104A21"/>
    <w:rsid w:val="00105993"/>
    <w:rsid w:val="001059DD"/>
    <w:rsid w:val="00107B30"/>
    <w:rsid w:val="001116C5"/>
    <w:rsid w:val="00113326"/>
    <w:rsid w:val="00121F72"/>
    <w:rsid w:val="001224C3"/>
    <w:rsid w:val="00123F86"/>
    <w:rsid w:val="00125092"/>
    <w:rsid w:val="00125648"/>
    <w:rsid w:val="00125AF6"/>
    <w:rsid w:val="00125D71"/>
    <w:rsid w:val="001273C1"/>
    <w:rsid w:val="00130CAD"/>
    <w:rsid w:val="00130F59"/>
    <w:rsid w:val="0013280A"/>
    <w:rsid w:val="00133F7F"/>
    <w:rsid w:val="001349DE"/>
    <w:rsid w:val="0013554D"/>
    <w:rsid w:val="001437C1"/>
    <w:rsid w:val="001472C0"/>
    <w:rsid w:val="00152236"/>
    <w:rsid w:val="001538B9"/>
    <w:rsid w:val="00154BA8"/>
    <w:rsid w:val="0016145C"/>
    <w:rsid w:val="00162DF9"/>
    <w:rsid w:val="001632F9"/>
    <w:rsid w:val="001665FB"/>
    <w:rsid w:val="00167E26"/>
    <w:rsid w:val="00172CB7"/>
    <w:rsid w:val="00175EFB"/>
    <w:rsid w:val="00175F79"/>
    <w:rsid w:val="00181525"/>
    <w:rsid w:val="00182E96"/>
    <w:rsid w:val="00182FA3"/>
    <w:rsid w:val="0018302A"/>
    <w:rsid w:val="0018446E"/>
    <w:rsid w:val="001846E1"/>
    <w:rsid w:val="0018602F"/>
    <w:rsid w:val="001872DF"/>
    <w:rsid w:val="00196E19"/>
    <w:rsid w:val="00196EB5"/>
    <w:rsid w:val="00197069"/>
    <w:rsid w:val="001978D8"/>
    <w:rsid w:val="001A4A38"/>
    <w:rsid w:val="001A6174"/>
    <w:rsid w:val="001B0D98"/>
    <w:rsid w:val="001B275C"/>
    <w:rsid w:val="001B3D14"/>
    <w:rsid w:val="001C1104"/>
    <w:rsid w:val="001C1BD8"/>
    <w:rsid w:val="001C1C96"/>
    <w:rsid w:val="001C1F6E"/>
    <w:rsid w:val="001C2571"/>
    <w:rsid w:val="001D1CF1"/>
    <w:rsid w:val="001D65E4"/>
    <w:rsid w:val="001D6D5B"/>
    <w:rsid w:val="001D6E57"/>
    <w:rsid w:val="001E2005"/>
    <w:rsid w:val="001E2543"/>
    <w:rsid w:val="001F1676"/>
    <w:rsid w:val="001F7DCE"/>
    <w:rsid w:val="00201EAE"/>
    <w:rsid w:val="00201F13"/>
    <w:rsid w:val="002055B0"/>
    <w:rsid w:val="002069B6"/>
    <w:rsid w:val="00211E98"/>
    <w:rsid w:val="002157EB"/>
    <w:rsid w:val="00215E5B"/>
    <w:rsid w:val="002171E0"/>
    <w:rsid w:val="00217652"/>
    <w:rsid w:val="00222887"/>
    <w:rsid w:val="00226726"/>
    <w:rsid w:val="002307BB"/>
    <w:rsid w:val="00233AB2"/>
    <w:rsid w:val="00235005"/>
    <w:rsid w:val="00235050"/>
    <w:rsid w:val="002353F1"/>
    <w:rsid w:val="00235990"/>
    <w:rsid w:val="00240D58"/>
    <w:rsid w:val="002412FF"/>
    <w:rsid w:val="00242BDA"/>
    <w:rsid w:val="002433C6"/>
    <w:rsid w:val="002433C9"/>
    <w:rsid w:val="00245A34"/>
    <w:rsid w:val="00245CB3"/>
    <w:rsid w:val="00246B96"/>
    <w:rsid w:val="0024721E"/>
    <w:rsid w:val="00251758"/>
    <w:rsid w:val="00251E05"/>
    <w:rsid w:val="002520AF"/>
    <w:rsid w:val="00254B18"/>
    <w:rsid w:val="00257EE7"/>
    <w:rsid w:val="002634F8"/>
    <w:rsid w:val="002639C5"/>
    <w:rsid w:val="00263C62"/>
    <w:rsid w:val="002649F7"/>
    <w:rsid w:val="00264A3D"/>
    <w:rsid w:val="00265909"/>
    <w:rsid w:val="00265EA8"/>
    <w:rsid w:val="002663B3"/>
    <w:rsid w:val="00266FC0"/>
    <w:rsid w:val="0026767B"/>
    <w:rsid w:val="00271C73"/>
    <w:rsid w:val="00272867"/>
    <w:rsid w:val="00273E16"/>
    <w:rsid w:val="00275EB6"/>
    <w:rsid w:val="00275FEB"/>
    <w:rsid w:val="00280437"/>
    <w:rsid w:val="0028414C"/>
    <w:rsid w:val="002864AD"/>
    <w:rsid w:val="002A0DA2"/>
    <w:rsid w:val="002A176F"/>
    <w:rsid w:val="002A380D"/>
    <w:rsid w:val="002A50EF"/>
    <w:rsid w:val="002A5C08"/>
    <w:rsid w:val="002B0E24"/>
    <w:rsid w:val="002B140C"/>
    <w:rsid w:val="002B169A"/>
    <w:rsid w:val="002B2136"/>
    <w:rsid w:val="002B258B"/>
    <w:rsid w:val="002B2ABA"/>
    <w:rsid w:val="002B35D1"/>
    <w:rsid w:val="002B3A91"/>
    <w:rsid w:val="002B5A84"/>
    <w:rsid w:val="002B5B10"/>
    <w:rsid w:val="002B7A19"/>
    <w:rsid w:val="002C1C4E"/>
    <w:rsid w:val="002C274C"/>
    <w:rsid w:val="002C5A26"/>
    <w:rsid w:val="002D0EC2"/>
    <w:rsid w:val="002D143F"/>
    <w:rsid w:val="002D2885"/>
    <w:rsid w:val="002D41F5"/>
    <w:rsid w:val="002D4798"/>
    <w:rsid w:val="002D6285"/>
    <w:rsid w:val="002E1A5E"/>
    <w:rsid w:val="002E3858"/>
    <w:rsid w:val="002E721D"/>
    <w:rsid w:val="002F0282"/>
    <w:rsid w:val="002F0B53"/>
    <w:rsid w:val="002F1E38"/>
    <w:rsid w:val="002F27F3"/>
    <w:rsid w:val="002F455A"/>
    <w:rsid w:val="002F516E"/>
    <w:rsid w:val="002F66EA"/>
    <w:rsid w:val="00302CF0"/>
    <w:rsid w:val="00304E8D"/>
    <w:rsid w:val="00304FAE"/>
    <w:rsid w:val="00305DB4"/>
    <w:rsid w:val="00306C55"/>
    <w:rsid w:val="00307B37"/>
    <w:rsid w:val="00310C06"/>
    <w:rsid w:val="00313E46"/>
    <w:rsid w:val="003140AA"/>
    <w:rsid w:val="00315E95"/>
    <w:rsid w:val="0031668E"/>
    <w:rsid w:val="003168DA"/>
    <w:rsid w:val="00317D1E"/>
    <w:rsid w:val="003222A6"/>
    <w:rsid w:val="00324696"/>
    <w:rsid w:val="00325F64"/>
    <w:rsid w:val="003309EB"/>
    <w:rsid w:val="00331B0D"/>
    <w:rsid w:val="00331EAF"/>
    <w:rsid w:val="00333421"/>
    <w:rsid w:val="003337EF"/>
    <w:rsid w:val="00333897"/>
    <w:rsid w:val="00344211"/>
    <w:rsid w:val="003479D5"/>
    <w:rsid w:val="00347BC0"/>
    <w:rsid w:val="00347D1F"/>
    <w:rsid w:val="00352DE4"/>
    <w:rsid w:val="0035397F"/>
    <w:rsid w:val="00353FB2"/>
    <w:rsid w:val="00355BFC"/>
    <w:rsid w:val="00357918"/>
    <w:rsid w:val="00360483"/>
    <w:rsid w:val="00361D24"/>
    <w:rsid w:val="00363D1D"/>
    <w:rsid w:val="00365159"/>
    <w:rsid w:val="00366FD3"/>
    <w:rsid w:val="00367DB3"/>
    <w:rsid w:val="003726B8"/>
    <w:rsid w:val="00373115"/>
    <w:rsid w:val="0037466A"/>
    <w:rsid w:val="0037545A"/>
    <w:rsid w:val="00375890"/>
    <w:rsid w:val="00375958"/>
    <w:rsid w:val="00375A1F"/>
    <w:rsid w:val="00375D1F"/>
    <w:rsid w:val="00375F54"/>
    <w:rsid w:val="0037705F"/>
    <w:rsid w:val="00377D17"/>
    <w:rsid w:val="00383A65"/>
    <w:rsid w:val="00383DE8"/>
    <w:rsid w:val="00385580"/>
    <w:rsid w:val="00386CBF"/>
    <w:rsid w:val="003871FC"/>
    <w:rsid w:val="00387580"/>
    <w:rsid w:val="003905AB"/>
    <w:rsid w:val="00390C79"/>
    <w:rsid w:val="0039161F"/>
    <w:rsid w:val="00394BD8"/>
    <w:rsid w:val="00395736"/>
    <w:rsid w:val="00396A8F"/>
    <w:rsid w:val="003A5405"/>
    <w:rsid w:val="003A60F7"/>
    <w:rsid w:val="003B2879"/>
    <w:rsid w:val="003B358B"/>
    <w:rsid w:val="003B3A7E"/>
    <w:rsid w:val="003B5DF1"/>
    <w:rsid w:val="003B6B84"/>
    <w:rsid w:val="003C086A"/>
    <w:rsid w:val="003C267F"/>
    <w:rsid w:val="003C36A8"/>
    <w:rsid w:val="003C4F89"/>
    <w:rsid w:val="003C60A7"/>
    <w:rsid w:val="003D06FF"/>
    <w:rsid w:val="003D1089"/>
    <w:rsid w:val="003D2402"/>
    <w:rsid w:val="003D26BC"/>
    <w:rsid w:val="003D6ED7"/>
    <w:rsid w:val="003D7464"/>
    <w:rsid w:val="003E0789"/>
    <w:rsid w:val="003E2E56"/>
    <w:rsid w:val="003E6B41"/>
    <w:rsid w:val="003F1457"/>
    <w:rsid w:val="003F26C2"/>
    <w:rsid w:val="003F5DCC"/>
    <w:rsid w:val="003F6678"/>
    <w:rsid w:val="003F70C7"/>
    <w:rsid w:val="00400171"/>
    <w:rsid w:val="00401884"/>
    <w:rsid w:val="00401F7C"/>
    <w:rsid w:val="0040421B"/>
    <w:rsid w:val="00404820"/>
    <w:rsid w:val="00405772"/>
    <w:rsid w:val="004057FE"/>
    <w:rsid w:val="00410863"/>
    <w:rsid w:val="00413A59"/>
    <w:rsid w:val="00413CA2"/>
    <w:rsid w:val="00414DFC"/>
    <w:rsid w:val="00417EEF"/>
    <w:rsid w:val="00420A48"/>
    <w:rsid w:val="00420EEC"/>
    <w:rsid w:val="00427619"/>
    <w:rsid w:val="00431F6E"/>
    <w:rsid w:val="00433DA6"/>
    <w:rsid w:val="00435B66"/>
    <w:rsid w:val="00436FB1"/>
    <w:rsid w:val="00436FC6"/>
    <w:rsid w:val="004401B8"/>
    <w:rsid w:val="00441BA4"/>
    <w:rsid w:val="00444AF6"/>
    <w:rsid w:val="004558B4"/>
    <w:rsid w:val="00456DF6"/>
    <w:rsid w:val="00457558"/>
    <w:rsid w:val="00461CAE"/>
    <w:rsid w:val="004632A8"/>
    <w:rsid w:val="004636C0"/>
    <w:rsid w:val="00463E15"/>
    <w:rsid w:val="00464B36"/>
    <w:rsid w:val="00465BD9"/>
    <w:rsid w:val="0047220E"/>
    <w:rsid w:val="0047393B"/>
    <w:rsid w:val="00473EEC"/>
    <w:rsid w:val="00473F7C"/>
    <w:rsid w:val="00474162"/>
    <w:rsid w:val="004741D6"/>
    <w:rsid w:val="00474B20"/>
    <w:rsid w:val="00474B34"/>
    <w:rsid w:val="0047710A"/>
    <w:rsid w:val="00477FE7"/>
    <w:rsid w:val="0048361F"/>
    <w:rsid w:val="004838DF"/>
    <w:rsid w:val="00485BD3"/>
    <w:rsid w:val="00487397"/>
    <w:rsid w:val="00490DB1"/>
    <w:rsid w:val="00491319"/>
    <w:rsid w:val="00492E5A"/>
    <w:rsid w:val="004931C5"/>
    <w:rsid w:val="004A018A"/>
    <w:rsid w:val="004A3727"/>
    <w:rsid w:val="004A44A6"/>
    <w:rsid w:val="004A562F"/>
    <w:rsid w:val="004A6033"/>
    <w:rsid w:val="004B03BA"/>
    <w:rsid w:val="004B03C3"/>
    <w:rsid w:val="004B2E2E"/>
    <w:rsid w:val="004B3E4B"/>
    <w:rsid w:val="004B46DC"/>
    <w:rsid w:val="004C01B4"/>
    <w:rsid w:val="004C1F96"/>
    <w:rsid w:val="004C2670"/>
    <w:rsid w:val="004C382E"/>
    <w:rsid w:val="004C4CF1"/>
    <w:rsid w:val="004C4F6B"/>
    <w:rsid w:val="004C597A"/>
    <w:rsid w:val="004C62C1"/>
    <w:rsid w:val="004D0CC4"/>
    <w:rsid w:val="004D674E"/>
    <w:rsid w:val="004E1828"/>
    <w:rsid w:val="004E6AAF"/>
    <w:rsid w:val="004E7429"/>
    <w:rsid w:val="004E7C8D"/>
    <w:rsid w:val="004F002C"/>
    <w:rsid w:val="004F756D"/>
    <w:rsid w:val="004F76AE"/>
    <w:rsid w:val="00500F0E"/>
    <w:rsid w:val="0050276B"/>
    <w:rsid w:val="00502EDA"/>
    <w:rsid w:val="00504CD3"/>
    <w:rsid w:val="00505351"/>
    <w:rsid w:val="00505693"/>
    <w:rsid w:val="005061F4"/>
    <w:rsid w:val="005118F8"/>
    <w:rsid w:val="00512006"/>
    <w:rsid w:val="005121BA"/>
    <w:rsid w:val="0051248F"/>
    <w:rsid w:val="00512FA6"/>
    <w:rsid w:val="005159AC"/>
    <w:rsid w:val="00515AAF"/>
    <w:rsid w:val="005201BB"/>
    <w:rsid w:val="00520344"/>
    <w:rsid w:val="00520EB3"/>
    <w:rsid w:val="00521D17"/>
    <w:rsid w:val="00522E33"/>
    <w:rsid w:val="00524CC8"/>
    <w:rsid w:val="00532AC3"/>
    <w:rsid w:val="005345B4"/>
    <w:rsid w:val="00534E8A"/>
    <w:rsid w:val="0053756B"/>
    <w:rsid w:val="00540BAE"/>
    <w:rsid w:val="00542383"/>
    <w:rsid w:val="00543A5D"/>
    <w:rsid w:val="005476A8"/>
    <w:rsid w:val="00553747"/>
    <w:rsid w:val="00554C05"/>
    <w:rsid w:val="00555AAF"/>
    <w:rsid w:val="00556F4E"/>
    <w:rsid w:val="00557867"/>
    <w:rsid w:val="005647F7"/>
    <w:rsid w:val="00566426"/>
    <w:rsid w:val="00572FE1"/>
    <w:rsid w:val="005738A4"/>
    <w:rsid w:val="00574EBD"/>
    <w:rsid w:val="00574ED0"/>
    <w:rsid w:val="00576188"/>
    <w:rsid w:val="005772C5"/>
    <w:rsid w:val="00582EBE"/>
    <w:rsid w:val="005875DB"/>
    <w:rsid w:val="005901AC"/>
    <w:rsid w:val="0059045C"/>
    <w:rsid w:val="00590749"/>
    <w:rsid w:val="00593D49"/>
    <w:rsid w:val="0059584C"/>
    <w:rsid w:val="005A0579"/>
    <w:rsid w:val="005A1793"/>
    <w:rsid w:val="005A184A"/>
    <w:rsid w:val="005A38C1"/>
    <w:rsid w:val="005A4E2D"/>
    <w:rsid w:val="005A68DC"/>
    <w:rsid w:val="005A6B1F"/>
    <w:rsid w:val="005A744A"/>
    <w:rsid w:val="005B04BA"/>
    <w:rsid w:val="005B1CDB"/>
    <w:rsid w:val="005B2622"/>
    <w:rsid w:val="005B364C"/>
    <w:rsid w:val="005B3900"/>
    <w:rsid w:val="005B395F"/>
    <w:rsid w:val="005B41B2"/>
    <w:rsid w:val="005C0211"/>
    <w:rsid w:val="005C329F"/>
    <w:rsid w:val="005C6069"/>
    <w:rsid w:val="005C6A81"/>
    <w:rsid w:val="005C7911"/>
    <w:rsid w:val="005C7F8F"/>
    <w:rsid w:val="005D11E3"/>
    <w:rsid w:val="005D77AE"/>
    <w:rsid w:val="005E2945"/>
    <w:rsid w:val="005E4B4C"/>
    <w:rsid w:val="005E4BC2"/>
    <w:rsid w:val="005E50DC"/>
    <w:rsid w:val="005E63FB"/>
    <w:rsid w:val="005E73B3"/>
    <w:rsid w:val="005F2235"/>
    <w:rsid w:val="005F2752"/>
    <w:rsid w:val="005F30E1"/>
    <w:rsid w:val="005F4C55"/>
    <w:rsid w:val="005F4F46"/>
    <w:rsid w:val="005F613C"/>
    <w:rsid w:val="00602688"/>
    <w:rsid w:val="00602909"/>
    <w:rsid w:val="00604C4B"/>
    <w:rsid w:val="00606324"/>
    <w:rsid w:val="00610E7E"/>
    <w:rsid w:val="00611455"/>
    <w:rsid w:val="00612DE8"/>
    <w:rsid w:val="006161B8"/>
    <w:rsid w:val="00623FD6"/>
    <w:rsid w:val="00625D74"/>
    <w:rsid w:val="00631C22"/>
    <w:rsid w:val="00632512"/>
    <w:rsid w:val="0063348E"/>
    <w:rsid w:val="00637A73"/>
    <w:rsid w:val="006405A3"/>
    <w:rsid w:val="006415AA"/>
    <w:rsid w:val="006418A6"/>
    <w:rsid w:val="00642898"/>
    <w:rsid w:val="00646553"/>
    <w:rsid w:val="00650798"/>
    <w:rsid w:val="006542CF"/>
    <w:rsid w:val="006548CE"/>
    <w:rsid w:val="00654BBD"/>
    <w:rsid w:val="00655231"/>
    <w:rsid w:val="006553FD"/>
    <w:rsid w:val="00655ACE"/>
    <w:rsid w:val="00655F32"/>
    <w:rsid w:val="00661712"/>
    <w:rsid w:val="00661F82"/>
    <w:rsid w:val="006629D6"/>
    <w:rsid w:val="006644FB"/>
    <w:rsid w:val="006647BC"/>
    <w:rsid w:val="00664D80"/>
    <w:rsid w:val="0066772F"/>
    <w:rsid w:val="00676155"/>
    <w:rsid w:val="00676290"/>
    <w:rsid w:val="006809D3"/>
    <w:rsid w:val="0068292D"/>
    <w:rsid w:val="00682B98"/>
    <w:rsid w:val="006868AB"/>
    <w:rsid w:val="00687227"/>
    <w:rsid w:val="00687A60"/>
    <w:rsid w:val="00692F2A"/>
    <w:rsid w:val="00694067"/>
    <w:rsid w:val="00694B26"/>
    <w:rsid w:val="006975A7"/>
    <w:rsid w:val="006A07E4"/>
    <w:rsid w:val="006A4DCA"/>
    <w:rsid w:val="006A56A3"/>
    <w:rsid w:val="006A62C5"/>
    <w:rsid w:val="006A7F62"/>
    <w:rsid w:val="006B0BFF"/>
    <w:rsid w:val="006C1BFA"/>
    <w:rsid w:val="006C1D91"/>
    <w:rsid w:val="006C3263"/>
    <w:rsid w:val="006C4386"/>
    <w:rsid w:val="006C4A4D"/>
    <w:rsid w:val="006C6491"/>
    <w:rsid w:val="006D12DF"/>
    <w:rsid w:val="006D14DF"/>
    <w:rsid w:val="006D1AB9"/>
    <w:rsid w:val="006D2B43"/>
    <w:rsid w:val="006D36EB"/>
    <w:rsid w:val="006D40FE"/>
    <w:rsid w:val="006D5442"/>
    <w:rsid w:val="006D6201"/>
    <w:rsid w:val="006D6C4D"/>
    <w:rsid w:val="006E099A"/>
    <w:rsid w:val="006E1355"/>
    <w:rsid w:val="006E1481"/>
    <w:rsid w:val="006E1A25"/>
    <w:rsid w:val="006F1305"/>
    <w:rsid w:val="006F1588"/>
    <w:rsid w:val="006F1A11"/>
    <w:rsid w:val="006F1B3C"/>
    <w:rsid w:val="006F3D58"/>
    <w:rsid w:val="006F6E98"/>
    <w:rsid w:val="00700205"/>
    <w:rsid w:val="0070117A"/>
    <w:rsid w:val="0070423C"/>
    <w:rsid w:val="00706098"/>
    <w:rsid w:val="00706AFC"/>
    <w:rsid w:val="007107D1"/>
    <w:rsid w:val="00711193"/>
    <w:rsid w:val="00717D0E"/>
    <w:rsid w:val="007205CE"/>
    <w:rsid w:val="00721E1F"/>
    <w:rsid w:val="0072551F"/>
    <w:rsid w:val="00726459"/>
    <w:rsid w:val="00731207"/>
    <w:rsid w:val="00731C24"/>
    <w:rsid w:val="00732A7E"/>
    <w:rsid w:val="0073312F"/>
    <w:rsid w:val="00735440"/>
    <w:rsid w:val="007359CF"/>
    <w:rsid w:val="00736C79"/>
    <w:rsid w:val="007372D6"/>
    <w:rsid w:val="00737340"/>
    <w:rsid w:val="0074394C"/>
    <w:rsid w:val="007447C1"/>
    <w:rsid w:val="00745EB5"/>
    <w:rsid w:val="00753017"/>
    <w:rsid w:val="00755FA2"/>
    <w:rsid w:val="00762BD4"/>
    <w:rsid w:val="00764D5B"/>
    <w:rsid w:val="00765493"/>
    <w:rsid w:val="007672EE"/>
    <w:rsid w:val="007706D2"/>
    <w:rsid w:val="007717D4"/>
    <w:rsid w:val="00772438"/>
    <w:rsid w:val="007741D7"/>
    <w:rsid w:val="00774D35"/>
    <w:rsid w:val="00775F9B"/>
    <w:rsid w:val="007809B2"/>
    <w:rsid w:val="00781533"/>
    <w:rsid w:val="007817DA"/>
    <w:rsid w:val="00785332"/>
    <w:rsid w:val="0078664E"/>
    <w:rsid w:val="007873C7"/>
    <w:rsid w:val="0079209F"/>
    <w:rsid w:val="00792E0D"/>
    <w:rsid w:val="007933CB"/>
    <w:rsid w:val="007967E1"/>
    <w:rsid w:val="00796A77"/>
    <w:rsid w:val="007977A6"/>
    <w:rsid w:val="00797CF9"/>
    <w:rsid w:val="007A0B6F"/>
    <w:rsid w:val="007A0E98"/>
    <w:rsid w:val="007A1036"/>
    <w:rsid w:val="007A39BC"/>
    <w:rsid w:val="007A3A01"/>
    <w:rsid w:val="007A487D"/>
    <w:rsid w:val="007A634A"/>
    <w:rsid w:val="007A6EA2"/>
    <w:rsid w:val="007A7D30"/>
    <w:rsid w:val="007B0498"/>
    <w:rsid w:val="007B0F61"/>
    <w:rsid w:val="007B30B7"/>
    <w:rsid w:val="007B3D4A"/>
    <w:rsid w:val="007B41B8"/>
    <w:rsid w:val="007B5851"/>
    <w:rsid w:val="007B6364"/>
    <w:rsid w:val="007B6E0D"/>
    <w:rsid w:val="007B72F2"/>
    <w:rsid w:val="007C0806"/>
    <w:rsid w:val="007C22DC"/>
    <w:rsid w:val="007C56F7"/>
    <w:rsid w:val="007C67C8"/>
    <w:rsid w:val="007C7016"/>
    <w:rsid w:val="007D5ADB"/>
    <w:rsid w:val="007D6131"/>
    <w:rsid w:val="007D676E"/>
    <w:rsid w:val="007E17F9"/>
    <w:rsid w:val="007E2C62"/>
    <w:rsid w:val="007E6940"/>
    <w:rsid w:val="007E7525"/>
    <w:rsid w:val="007E7CD2"/>
    <w:rsid w:val="007F13B7"/>
    <w:rsid w:val="007F18C7"/>
    <w:rsid w:val="007F3F4D"/>
    <w:rsid w:val="007F41C7"/>
    <w:rsid w:val="007F42ED"/>
    <w:rsid w:val="007F494E"/>
    <w:rsid w:val="007F5428"/>
    <w:rsid w:val="00802A39"/>
    <w:rsid w:val="008032E9"/>
    <w:rsid w:val="008056A0"/>
    <w:rsid w:val="0081060E"/>
    <w:rsid w:val="00814639"/>
    <w:rsid w:val="00814D06"/>
    <w:rsid w:val="00815013"/>
    <w:rsid w:val="0081505E"/>
    <w:rsid w:val="008151AB"/>
    <w:rsid w:val="008223BA"/>
    <w:rsid w:val="008225C4"/>
    <w:rsid w:val="00827CF7"/>
    <w:rsid w:val="008325C6"/>
    <w:rsid w:val="00832E64"/>
    <w:rsid w:val="00834D7A"/>
    <w:rsid w:val="008402B2"/>
    <w:rsid w:val="0084165B"/>
    <w:rsid w:val="00843CEC"/>
    <w:rsid w:val="00845FF7"/>
    <w:rsid w:val="008538D1"/>
    <w:rsid w:val="0085667D"/>
    <w:rsid w:val="00857BD9"/>
    <w:rsid w:val="008606AC"/>
    <w:rsid w:val="00861C2E"/>
    <w:rsid w:val="00863A95"/>
    <w:rsid w:val="0086475D"/>
    <w:rsid w:val="008678FF"/>
    <w:rsid w:val="00871374"/>
    <w:rsid w:val="008722FD"/>
    <w:rsid w:val="008726F1"/>
    <w:rsid w:val="00872F03"/>
    <w:rsid w:val="00873BE4"/>
    <w:rsid w:val="0087439B"/>
    <w:rsid w:val="00874FCE"/>
    <w:rsid w:val="00877539"/>
    <w:rsid w:val="00884236"/>
    <w:rsid w:val="008853E4"/>
    <w:rsid w:val="00887BFE"/>
    <w:rsid w:val="00890B0D"/>
    <w:rsid w:val="00890DA3"/>
    <w:rsid w:val="00892AEE"/>
    <w:rsid w:val="00892BE5"/>
    <w:rsid w:val="00894BBC"/>
    <w:rsid w:val="008953D6"/>
    <w:rsid w:val="00896236"/>
    <w:rsid w:val="00896944"/>
    <w:rsid w:val="00896D6F"/>
    <w:rsid w:val="008975A9"/>
    <w:rsid w:val="008A39A2"/>
    <w:rsid w:val="008A4E7A"/>
    <w:rsid w:val="008A5917"/>
    <w:rsid w:val="008A6207"/>
    <w:rsid w:val="008A642D"/>
    <w:rsid w:val="008A6EE2"/>
    <w:rsid w:val="008A73BA"/>
    <w:rsid w:val="008B31A0"/>
    <w:rsid w:val="008B6110"/>
    <w:rsid w:val="008B71D2"/>
    <w:rsid w:val="008C0B2D"/>
    <w:rsid w:val="008C1DB1"/>
    <w:rsid w:val="008C32C2"/>
    <w:rsid w:val="008C372F"/>
    <w:rsid w:val="008C4188"/>
    <w:rsid w:val="008C7369"/>
    <w:rsid w:val="008D1116"/>
    <w:rsid w:val="008D2B38"/>
    <w:rsid w:val="008D4566"/>
    <w:rsid w:val="008D51DA"/>
    <w:rsid w:val="008D5B59"/>
    <w:rsid w:val="008E0B77"/>
    <w:rsid w:val="008E3A58"/>
    <w:rsid w:val="008E3D44"/>
    <w:rsid w:val="008E3E0C"/>
    <w:rsid w:val="008E4A73"/>
    <w:rsid w:val="008E4B8B"/>
    <w:rsid w:val="008E7321"/>
    <w:rsid w:val="008F52C4"/>
    <w:rsid w:val="008F69AD"/>
    <w:rsid w:val="008F7543"/>
    <w:rsid w:val="009002D2"/>
    <w:rsid w:val="00901637"/>
    <w:rsid w:val="009037ED"/>
    <w:rsid w:val="009038D3"/>
    <w:rsid w:val="00905BB1"/>
    <w:rsid w:val="00905E4E"/>
    <w:rsid w:val="00906A9B"/>
    <w:rsid w:val="00906FC3"/>
    <w:rsid w:val="00910623"/>
    <w:rsid w:val="009109A1"/>
    <w:rsid w:val="00910C36"/>
    <w:rsid w:val="00911908"/>
    <w:rsid w:val="0091304E"/>
    <w:rsid w:val="00913927"/>
    <w:rsid w:val="0091738F"/>
    <w:rsid w:val="0092007D"/>
    <w:rsid w:val="00921888"/>
    <w:rsid w:val="00921A1B"/>
    <w:rsid w:val="00921D93"/>
    <w:rsid w:val="0092277B"/>
    <w:rsid w:val="00923575"/>
    <w:rsid w:val="0092371E"/>
    <w:rsid w:val="00923F16"/>
    <w:rsid w:val="00924FE5"/>
    <w:rsid w:val="00925AD9"/>
    <w:rsid w:val="00926DB1"/>
    <w:rsid w:val="009309DA"/>
    <w:rsid w:val="009315DF"/>
    <w:rsid w:val="00931F40"/>
    <w:rsid w:val="0093265D"/>
    <w:rsid w:val="0093387C"/>
    <w:rsid w:val="00937A2D"/>
    <w:rsid w:val="00940728"/>
    <w:rsid w:val="00941DDC"/>
    <w:rsid w:val="00943B72"/>
    <w:rsid w:val="00943DD9"/>
    <w:rsid w:val="00957D29"/>
    <w:rsid w:val="009628E5"/>
    <w:rsid w:val="0096417A"/>
    <w:rsid w:val="00964EDA"/>
    <w:rsid w:val="00965015"/>
    <w:rsid w:val="00965554"/>
    <w:rsid w:val="0097014E"/>
    <w:rsid w:val="00972AAA"/>
    <w:rsid w:val="00974D61"/>
    <w:rsid w:val="009800D6"/>
    <w:rsid w:val="0098114E"/>
    <w:rsid w:val="0098343B"/>
    <w:rsid w:val="00984646"/>
    <w:rsid w:val="00985B25"/>
    <w:rsid w:val="0099085C"/>
    <w:rsid w:val="009918BD"/>
    <w:rsid w:val="0099342C"/>
    <w:rsid w:val="00996193"/>
    <w:rsid w:val="009971A2"/>
    <w:rsid w:val="009A5747"/>
    <w:rsid w:val="009A746D"/>
    <w:rsid w:val="009A765E"/>
    <w:rsid w:val="009B0445"/>
    <w:rsid w:val="009B054C"/>
    <w:rsid w:val="009B1230"/>
    <w:rsid w:val="009B37C7"/>
    <w:rsid w:val="009B38C6"/>
    <w:rsid w:val="009B51A3"/>
    <w:rsid w:val="009C1C66"/>
    <w:rsid w:val="009C5270"/>
    <w:rsid w:val="009C630C"/>
    <w:rsid w:val="009C7BEE"/>
    <w:rsid w:val="009D281D"/>
    <w:rsid w:val="009D3106"/>
    <w:rsid w:val="009D4A28"/>
    <w:rsid w:val="009D672C"/>
    <w:rsid w:val="009E02B9"/>
    <w:rsid w:val="009E1356"/>
    <w:rsid w:val="009E1DE8"/>
    <w:rsid w:val="009E7AE5"/>
    <w:rsid w:val="009F06D7"/>
    <w:rsid w:val="009F32A8"/>
    <w:rsid w:val="009F5256"/>
    <w:rsid w:val="009F795D"/>
    <w:rsid w:val="00A009AF"/>
    <w:rsid w:val="00A0147C"/>
    <w:rsid w:val="00A054D6"/>
    <w:rsid w:val="00A07815"/>
    <w:rsid w:val="00A10F40"/>
    <w:rsid w:val="00A137DD"/>
    <w:rsid w:val="00A17924"/>
    <w:rsid w:val="00A2364B"/>
    <w:rsid w:val="00A25311"/>
    <w:rsid w:val="00A25439"/>
    <w:rsid w:val="00A25611"/>
    <w:rsid w:val="00A25C54"/>
    <w:rsid w:val="00A30DDA"/>
    <w:rsid w:val="00A327D4"/>
    <w:rsid w:val="00A328AB"/>
    <w:rsid w:val="00A33508"/>
    <w:rsid w:val="00A40CCA"/>
    <w:rsid w:val="00A41C9C"/>
    <w:rsid w:val="00A42130"/>
    <w:rsid w:val="00A42318"/>
    <w:rsid w:val="00A44456"/>
    <w:rsid w:val="00A4457A"/>
    <w:rsid w:val="00A44A88"/>
    <w:rsid w:val="00A462C0"/>
    <w:rsid w:val="00A501E2"/>
    <w:rsid w:val="00A5189D"/>
    <w:rsid w:val="00A5450C"/>
    <w:rsid w:val="00A548F4"/>
    <w:rsid w:val="00A54C0F"/>
    <w:rsid w:val="00A6001C"/>
    <w:rsid w:val="00A613A8"/>
    <w:rsid w:val="00A6164F"/>
    <w:rsid w:val="00A629C5"/>
    <w:rsid w:val="00A652FA"/>
    <w:rsid w:val="00A67F9F"/>
    <w:rsid w:val="00A75B70"/>
    <w:rsid w:val="00A77D8A"/>
    <w:rsid w:val="00A8154F"/>
    <w:rsid w:val="00A81FF1"/>
    <w:rsid w:val="00A85C83"/>
    <w:rsid w:val="00A8752B"/>
    <w:rsid w:val="00A90C64"/>
    <w:rsid w:val="00A91578"/>
    <w:rsid w:val="00A9675B"/>
    <w:rsid w:val="00A974CF"/>
    <w:rsid w:val="00A976BF"/>
    <w:rsid w:val="00A97E3D"/>
    <w:rsid w:val="00AA0683"/>
    <w:rsid w:val="00AA0BD9"/>
    <w:rsid w:val="00AA1CC9"/>
    <w:rsid w:val="00AA2D88"/>
    <w:rsid w:val="00AA397F"/>
    <w:rsid w:val="00AA3F91"/>
    <w:rsid w:val="00AA4519"/>
    <w:rsid w:val="00AA5401"/>
    <w:rsid w:val="00AA59FC"/>
    <w:rsid w:val="00AA6EA1"/>
    <w:rsid w:val="00AA7650"/>
    <w:rsid w:val="00AB3E2B"/>
    <w:rsid w:val="00AB3FD2"/>
    <w:rsid w:val="00AB585D"/>
    <w:rsid w:val="00AB62F4"/>
    <w:rsid w:val="00AB6D1C"/>
    <w:rsid w:val="00AB7DC2"/>
    <w:rsid w:val="00AC082C"/>
    <w:rsid w:val="00AC7B61"/>
    <w:rsid w:val="00AD1EEB"/>
    <w:rsid w:val="00AD2AA8"/>
    <w:rsid w:val="00AD7E94"/>
    <w:rsid w:val="00AE1AFF"/>
    <w:rsid w:val="00AE282B"/>
    <w:rsid w:val="00AE4126"/>
    <w:rsid w:val="00AE60FE"/>
    <w:rsid w:val="00AE6FA7"/>
    <w:rsid w:val="00AE7734"/>
    <w:rsid w:val="00AF035F"/>
    <w:rsid w:val="00AF04DC"/>
    <w:rsid w:val="00AF0B88"/>
    <w:rsid w:val="00AF22D9"/>
    <w:rsid w:val="00AF33BC"/>
    <w:rsid w:val="00AF3589"/>
    <w:rsid w:val="00AF5F51"/>
    <w:rsid w:val="00AF6B13"/>
    <w:rsid w:val="00AF7DA3"/>
    <w:rsid w:val="00B01618"/>
    <w:rsid w:val="00B01F97"/>
    <w:rsid w:val="00B02206"/>
    <w:rsid w:val="00B04750"/>
    <w:rsid w:val="00B077F4"/>
    <w:rsid w:val="00B1052A"/>
    <w:rsid w:val="00B11240"/>
    <w:rsid w:val="00B11632"/>
    <w:rsid w:val="00B12858"/>
    <w:rsid w:val="00B12AC6"/>
    <w:rsid w:val="00B16BA4"/>
    <w:rsid w:val="00B176ED"/>
    <w:rsid w:val="00B2182C"/>
    <w:rsid w:val="00B22247"/>
    <w:rsid w:val="00B226DA"/>
    <w:rsid w:val="00B24FA4"/>
    <w:rsid w:val="00B2601A"/>
    <w:rsid w:val="00B276B0"/>
    <w:rsid w:val="00B317F6"/>
    <w:rsid w:val="00B31B04"/>
    <w:rsid w:val="00B334CE"/>
    <w:rsid w:val="00B34F8C"/>
    <w:rsid w:val="00B408DF"/>
    <w:rsid w:val="00B40EB4"/>
    <w:rsid w:val="00B4319E"/>
    <w:rsid w:val="00B46E42"/>
    <w:rsid w:val="00B46F6B"/>
    <w:rsid w:val="00B47369"/>
    <w:rsid w:val="00B52EE0"/>
    <w:rsid w:val="00B53BC6"/>
    <w:rsid w:val="00B54493"/>
    <w:rsid w:val="00B56B5F"/>
    <w:rsid w:val="00B57B7E"/>
    <w:rsid w:val="00B66703"/>
    <w:rsid w:val="00B67A34"/>
    <w:rsid w:val="00B72BD7"/>
    <w:rsid w:val="00B74787"/>
    <w:rsid w:val="00B77221"/>
    <w:rsid w:val="00B774A0"/>
    <w:rsid w:val="00B81AE5"/>
    <w:rsid w:val="00B85FB0"/>
    <w:rsid w:val="00B868EE"/>
    <w:rsid w:val="00B86C75"/>
    <w:rsid w:val="00B86D9B"/>
    <w:rsid w:val="00B91068"/>
    <w:rsid w:val="00B9125B"/>
    <w:rsid w:val="00B93E59"/>
    <w:rsid w:val="00B94218"/>
    <w:rsid w:val="00B94D99"/>
    <w:rsid w:val="00B95A10"/>
    <w:rsid w:val="00B9778A"/>
    <w:rsid w:val="00BB084F"/>
    <w:rsid w:val="00BB6B0F"/>
    <w:rsid w:val="00BB6D6A"/>
    <w:rsid w:val="00BB7C60"/>
    <w:rsid w:val="00BC0679"/>
    <w:rsid w:val="00BC1E6E"/>
    <w:rsid w:val="00BC3A9A"/>
    <w:rsid w:val="00BC48FB"/>
    <w:rsid w:val="00BC62F8"/>
    <w:rsid w:val="00BD2099"/>
    <w:rsid w:val="00BD2E2C"/>
    <w:rsid w:val="00BD44FE"/>
    <w:rsid w:val="00BD55BF"/>
    <w:rsid w:val="00BD6D2C"/>
    <w:rsid w:val="00BE010A"/>
    <w:rsid w:val="00BE177D"/>
    <w:rsid w:val="00BE567B"/>
    <w:rsid w:val="00BE5AC3"/>
    <w:rsid w:val="00BE6CB5"/>
    <w:rsid w:val="00BE7946"/>
    <w:rsid w:val="00BF193E"/>
    <w:rsid w:val="00BF311C"/>
    <w:rsid w:val="00C00502"/>
    <w:rsid w:val="00C01125"/>
    <w:rsid w:val="00C01B75"/>
    <w:rsid w:val="00C11C09"/>
    <w:rsid w:val="00C123B1"/>
    <w:rsid w:val="00C13D51"/>
    <w:rsid w:val="00C16928"/>
    <w:rsid w:val="00C1796D"/>
    <w:rsid w:val="00C201D2"/>
    <w:rsid w:val="00C20DA0"/>
    <w:rsid w:val="00C210D6"/>
    <w:rsid w:val="00C2129A"/>
    <w:rsid w:val="00C22879"/>
    <w:rsid w:val="00C228DD"/>
    <w:rsid w:val="00C23CBA"/>
    <w:rsid w:val="00C30D11"/>
    <w:rsid w:val="00C34299"/>
    <w:rsid w:val="00C34384"/>
    <w:rsid w:val="00C353D5"/>
    <w:rsid w:val="00C356ED"/>
    <w:rsid w:val="00C35BDC"/>
    <w:rsid w:val="00C40780"/>
    <w:rsid w:val="00C41BD8"/>
    <w:rsid w:val="00C433D9"/>
    <w:rsid w:val="00C45990"/>
    <w:rsid w:val="00C45E58"/>
    <w:rsid w:val="00C47EC3"/>
    <w:rsid w:val="00C50382"/>
    <w:rsid w:val="00C50675"/>
    <w:rsid w:val="00C50CDF"/>
    <w:rsid w:val="00C52351"/>
    <w:rsid w:val="00C52376"/>
    <w:rsid w:val="00C52814"/>
    <w:rsid w:val="00C63C79"/>
    <w:rsid w:val="00C81B9D"/>
    <w:rsid w:val="00C822AB"/>
    <w:rsid w:val="00C829A0"/>
    <w:rsid w:val="00C83432"/>
    <w:rsid w:val="00C84E3B"/>
    <w:rsid w:val="00C87F2C"/>
    <w:rsid w:val="00C90826"/>
    <w:rsid w:val="00C93631"/>
    <w:rsid w:val="00C93BFB"/>
    <w:rsid w:val="00C96A85"/>
    <w:rsid w:val="00C973D4"/>
    <w:rsid w:val="00C97DFC"/>
    <w:rsid w:val="00CA001F"/>
    <w:rsid w:val="00CA1B2A"/>
    <w:rsid w:val="00CA2483"/>
    <w:rsid w:val="00CA3931"/>
    <w:rsid w:val="00CA3E40"/>
    <w:rsid w:val="00CA58F0"/>
    <w:rsid w:val="00CA5D62"/>
    <w:rsid w:val="00CA7E02"/>
    <w:rsid w:val="00CB19DD"/>
    <w:rsid w:val="00CB249B"/>
    <w:rsid w:val="00CB31E2"/>
    <w:rsid w:val="00CB4C7B"/>
    <w:rsid w:val="00CB50AE"/>
    <w:rsid w:val="00CB6DB8"/>
    <w:rsid w:val="00CC2F95"/>
    <w:rsid w:val="00CC5C6B"/>
    <w:rsid w:val="00CD1578"/>
    <w:rsid w:val="00CD187F"/>
    <w:rsid w:val="00CD1F82"/>
    <w:rsid w:val="00CD3C44"/>
    <w:rsid w:val="00CD3D21"/>
    <w:rsid w:val="00CD4DBB"/>
    <w:rsid w:val="00CE02D5"/>
    <w:rsid w:val="00CE055D"/>
    <w:rsid w:val="00CE0D09"/>
    <w:rsid w:val="00CE4E47"/>
    <w:rsid w:val="00CE58C7"/>
    <w:rsid w:val="00CE5CD5"/>
    <w:rsid w:val="00CE6254"/>
    <w:rsid w:val="00CE65C5"/>
    <w:rsid w:val="00CF0305"/>
    <w:rsid w:val="00CF466F"/>
    <w:rsid w:val="00CF5FBA"/>
    <w:rsid w:val="00CF762A"/>
    <w:rsid w:val="00D01151"/>
    <w:rsid w:val="00D029BC"/>
    <w:rsid w:val="00D049E4"/>
    <w:rsid w:val="00D05EF2"/>
    <w:rsid w:val="00D13409"/>
    <w:rsid w:val="00D15836"/>
    <w:rsid w:val="00D21058"/>
    <w:rsid w:val="00D22982"/>
    <w:rsid w:val="00D23625"/>
    <w:rsid w:val="00D23D59"/>
    <w:rsid w:val="00D24EBD"/>
    <w:rsid w:val="00D30398"/>
    <w:rsid w:val="00D30E6C"/>
    <w:rsid w:val="00D3278B"/>
    <w:rsid w:val="00D330B9"/>
    <w:rsid w:val="00D336BE"/>
    <w:rsid w:val="00D356CD"/>
    <w:rsid w:val="00D45A75"/>
    <w:rsid w:val="00D50F45"/>
    <w:rsid w:val="00D53F0A"/>
    <w:rsid w:val="00D552D6"/>
    <w:rsid w:val="00D5578B"/>
    <w:rsid w:val="00D561ED"/>
    <w:rsid w:val="00D56CF6"/>
    <w:rsid w:val="00D6178B"/>
    <w:rsid w:val="00D620BD"/>
    <w:rsid w:val="00D62718"/>
    <w:rsid w:val="00D651FF"/>
    <w:rsid w:val="00D65545"/>
    <w:rsid w:val="00D6662B"/>
    <w:rsid w:val="00D70CF5"/>
    <w:rsid w:val="00D73CD9"/>
    <w:rsid w:val="00D74696"/>
    <w:rsid w:val="00D74B24"/>
    <w:rsid w:val="00D75D88"/>
    <w:rsid w:val="00D77084"/>
    <w:rsid w:val="00D77624"/>
    <w:rsid w:val="00D80036"/>
    <w:rsid w:val="00D811D0"/>
    <w:rsid w:val="00D83D10"/>
    <w:rsid w:val="00D83E0E"/>
    <w:rsid w:val="00D85A5A"/>
    <w:rsid w:val="00D91FE6"/>
    <w:rsid w:val="00D9405C"/>
    <w:rsid w:val="00D97AAE"/>
    <w:rsid w:val="00D97CE6"/>
    <w:rsid w:val="00DA08C6"/>
    <w:rsid w:val="00DA08DF"/>
    <w:rsid w:val="00DA0A1A"/>
    <w:rsid w:val="00DA0E5A"/>
    <w:rsid w:val="00DB357D"/>
    <w:rsid w:val="00DB6CED"/>
    <w:rsid w:val="00DB6F0A"/>
    <w:rsid w:val="00DB7378"/>
    <w:rsid w:val="00DB7A4B"/>
    <w:rsid w:val="00DB7A4D"/>
    <w:rsid w:val="00DC0D33"/>
    <w:rsid w:val="00DC2C6D"/>
    <w:rsid w:val="00DC5744"/>
    <w:rsid w:val="00DD04AB"/>
    <w:rsid w:val="00DD2783"/>
    <w:rsid w:val="00DD75A5"/>
    <w:rsid w:val="00DD766B"/>
    <w:rsid w:val="00DD7B75"/>
    <w:rsid w:val="00DE088E"/>
    <w:rsid w:val="00DE1259"/>
    <w:rsid w:val="00DE4C97"/>
    <w:rsid w:val="00DE501E"/>
    <w:rsid w:val="00DE5EBC"/>
    <w:rsid w:val="00DE61EF"/>
    <w:rsid w:val="00DE77FE"/>
    <w:rsid w:val="00DF317F"/>
    <w:rsid w:val="00DF4C80"/>
    <w:rsid w:val="00E00D6B"/>
    <w:rsid w:val="00E01475"/>
    <w:rsid w:val="00E018B7"/>
    <w:rsid w:val="00E03B6C"/>
    <w:rsid w:val="00E052F7"/>
    <w:rsid w:val="00E062A6"/>
    <w:rsid w:val="00E0645C"/>
    <w:rsid w:val="00E07342"/>
    <w:rsid w:val="00E119DA"/>
    <w:rsid w:val="00E13DBD"/>
    <w:rsid w:val="00E146A8"/>
    <w:rsid w:val="00E1499F"/>
    <w:rsid w:val="00E15C5A"/>
    <w:rsid w:val="00E17948"/>
    <w:rsid w:val="00E236AF"/>
    <w:rsid w:val="00E262F5"/>
    <w:rsid w:val="00E26DF5"/>
    <w:rsid w:val="00E3194B"/>
    <w:rsid w:val="00E32DB1"/>
    <w:rsid w:val="00E334D2"/>
    <w:rsid w:val="00E33B7A"/>
    <w:rsid w:val="00E33D80"/>
    <w:rsid w:val="00E34016"/>
    <w:rsid w:val="00E34318"/>
    <w:rsid w:val="00E3533C"/>
    <w:rsid w:val="00E37609"/>
    <w:rsid w:val="00E4096A"/>
    <w:rsid w:val="00E41F35"/>
    <w:rsid w:val="00E42DA1"/>
    <w:rsid w:val="00E44002"/>
    <w:rsid w:val="00E46267"/>
    <w:rsid w:val="00E464E8"/>
    <w:rsid w:val="00E46CB3"/>
    <w:rsid w:val="00E46CBB"/>
    <w:rsid w:val="00E47DFF"/>
    <w:rsid w:val="00E47E3C"/>
    <w:rsid w:val="00E50938"/>
    <w:rsid w:val="00E529A4"/>
    <w:rsid w:val="00E53421"/>
    <w:rsid w:val="00E56301"/>
    <w:rsid w:val="00E61728"/>
    <w:rsid w:val="00E6437E"/>
    <w:rsid w:val="00E65E1D"/>
    <w:rsid w:val="00E67764"/>
    <w:rsid w:val="00E7051E"/>
    <w:rsid w:val="00E70F8B"/>
    <w:rsid w:val="00E7267F"/>
    <w:rsid w:val="00E72BA7"/>
    <w:rsid w:val="00E74705"/>
    <w:rsid w:val="00E82197"/>
    <w:rsid w:val="00E825A0"/>
    <w:rsid w:val="00E829FC"/>
    <w:rsid w:val="00E831CB"/>
    <w:rsid w:val="00E84498"/>
    <w:rsid w:val="00E85F69"/>
    <w:rsid w:val="00E9176D"/>
    <w:rsid w:val="00E917DF"/>
    <w:rsid w:val="00E9298B"/>
    <w:rsid w:val="00E93609"/>
    <w:rsid w:val="00E946C2"/>
    <w:rsid w:val="00E947E2"/>
    <w:rsid w:val="00E949FD"/>
    <w:rsid w:val="00E95566"/>
    <w:rsid w:val="00E97406"/>
    <w:rsid w:val="00E97B6B"/>
    <w:rsid w:val="00EA1B03"/>
    <w:rsid w:val="00EA1C9D"/>
    <w:rsid w:val="00EA2051"/>
    <w:rsid w:val="00EA6B98"/>
    <w:rsid w:val="00EB14D0"/>
    <w:rsid w:val="00EB1661"/>
    <w:rsid w:val="00EB40B4"/>
    <w:rsid w:val="00EB5C8A"/>
    <w:rsid w:val="00EB7150"/>
    <w:rsid w:val="00EC267B"/>
    <w:rsid w:val="00EC3869"/>
    <w:rsid w:val="00EC481B"/>
    <w:rsid w:val="00EC571E"/>
    <w:rsid w:val="00EC5DCD"/>
    <w:rsid w:val="00EC68B5"/>
    <w:rsid w:val="00EC6A9C"/>
    <w:rsid w:val="00ED0A42"/>
    <w:rsid w:val="00ED0BBA"/>
    <w:rsid w:val="00ED1548"/>
    <w:rsid w:val="00ED3216"/>
    <w:rsid w:val="00ED3987"/>
    <w:rsid w:val="00ED3FEB"/>
    <w:rsid w:val="00ED499E"/>
    <w:rsid w:val="00ED6CC1"/>
    <w:rsid w:val="00ED7F30"/>
    <w:rsid w:val="00EE20CF"/>
    <w:rsid w:val="00EE2B11"/>
    <w:rsid w:val="00EE2FAF"/>
    <w:rsid w:val="00EE30BF"/>
    <w:rsid w:val="00EE386A"/>
    <w:rsid w:val="00EE58CA"/>
    <w:rsid w:val="00EF0928"/>
    <w:rsid w:val="00EF0EB2"/>
    <w:rsid w:val="00EF1CE8"/>
    <w:rsid w:val="00EF3732"/>
    <w:rsid w:val="00EF4216"/>
    <w:rsid w:val="00EF44D0"/>
    <w:rsid w:val="00EF68B6"/>
    <w:rsid w:val="00EF74F9"/>
    <w:rsid w:val="00EF7578"/>
    <w:rsid w:val="00EF76F3"/>
    <w:rsid w:val="00EF7C6D"/>
    <w:rsid w:val="00F07280"/>
    <w:rsid w:val="00F116D1"/>
    <w:rsid w:val="00F11AA7"/>
    <w:rsid w:val="00F133EF"/>
    <w:rsid w:val="00F16B44"/>
    <w:rsid w:val="00F25039"/>
    <w:rsid w:val="00F26225"/>
    <w:rsid w:val="00F30244"/>
    <w:rsid w:val="00F308A5"/>
    <w:rsid w:val="00F31A90"/>
    <w:rsid w:val="00F32306"/>
    <w:rsid w:val="00F327F8"/>
    <w:rsid w:val="00F36433"/>
    <w:rsid w:val="00F365F4"/>
    <w:rsid w:val="00F40BB9"/>
    <w:rsid w:val="00F41CE5"/>
    <w:rsid w:val="00F429A3"/>
    <w:rsid w:val="00F42FEE"/>
    <w:rsid w:val="00F43667"/>
    <w:rsid w:val="00F45E1D"/>
    <w:rsid w:val="00F4748B"/>
    <w:rsid w:val="00F518BD"/>
    <w:rsid w:val="00F523E2"/>
    <w:rsid w:val="00F53572"/>
    <w:rsid w:val="00F54D64"/>
    <w:rsid w:val="00F54ED6"/>
    <w:rsid w:val="00F57F6C"/>
    <w:rsid w:val="00F6434C"/>
    <w:rsid w:val="00F65215"/>
    <w:rsid w:val="00F65DFC"/>
    <w:rsid w:val="00F70AC6"/>
    <w:rsid w:val="00F741FE"/>
    <w:rsid w:val="00F7576C"/>
    <w:rsid w:val="00F75BBA"/>
    <w:rsid w:val="00F77D34"/>
    <w:rsid w:val="00F81E88"/>
    <w:rsid w:val="00F82247"/>
    <w:rsid w:val="00F830B3"/>
    <w:rsid w:val="00F84FC2"/>
    <w:rsid w:val="00F853AB"/>
    <w:rsid w:val="00F868F7"/>
    <w:rsid w:val="00F920C0"/>
    <w:rsid w:val="00F92CA7"/>
    <w:rsid w:val="00F93968"/>
    <w:rsid w:val="00F969DB"/>
    <w:rsid w:val="00FA0EFC"/>
    <w:rsid w:val="00FA2FE7"/>
    <w:rsid w:val="00FA3C10"/>
    <w:rsid w:val="00FA4638"/>
    <w:rsid w:val="00FB09FB"/>
    <w:rsid w:val="00FB2A0E"/>
    <w:rsid w:val="00FB4909"/>
    <w:rsid w:val="00FB4E7D"/>
    <w:rsid w:val="00FC0699"/>
    <w:rsid w:val="00FC1A78"/>
    <w:rsid w:val="00FC27ED"/>
    <w:rsid w:val="00FC3ADF"/>
    <w:rsid w:val="00FC721A"/>
    <w:rsid w:val="00FD00DF"/>
    <w:rsid w:val="00FD1C3D"/>
    <w:rsid w:val="00FD5D11"/>
    <w:rsid w:val="00FD6653"/>
    <w:rsid w:val="00FD6697"/>
    <w:rsid w:val="00FE21D0"/>
    <w:rsid w:val="00FE24C7"/>
    <w:rsid w:val="00FE2938"/>
    <w:rsid w:val="00FE59FE"/>
    <w:rsid w:val="00FE7BDC"/>
    <w:rsid w:val="00FF5633"/>
    <w:rsid w:val="00FF62AC"/>
    <w:rsid w:val="00FF6AA1"/>
    <w:rsid w:val="01A12754"/>
    <w:rsid w:val="01BC76C5"/>
    <w:rsid w:val="02806CC1"/>
    <w:rsid w:val="04085B50"/>
    <w:rsid w:val="04275B1A"/>
    <w:rsid w:val="044B04D9"/>
    <w:rsid w:val="070354AE"/>
    <w:rsid w:val="071E040F"/>
    <w:rsid w:val="0845429D"/>
    <w:rsid w:val="097865E5"/>
    <w:rsid w:val="09AB5887"/>
    <w:rsid w:val="0ABA3B99"/>
    <w:rsid w:val="0B3E5424"/>
    <w:rsid w:val="0BA15072"/>
    <w:rsid w:val="0BF544DD"/>
    <w:rsid w:val="0C1449DD"/>
    <w:rsid w:val="0D513A82"/>
    <w:rsid w:val="0DD35250"/>
    <w:rsid w:val="0E2007E7"/>
    <w:rsid w:val="0E9E3ECD"/>
    <w:rsid w:val="0F57591C"/>
    <w:rsid w:val="13035228"/>
    <w:rsid w:val="138641F6"/>
    <w:rsid w:val="179F07A5"/>
    <w:rsid w:val="181A0B0A"/>
    <w:rsid w:val="187517C2"/>
    <w:rsid w:val="1883722A"/>
    <w:rsid w:val="1D2178AE"/>
    <w:rsid w:val="1E3066D9"/>
    <w:rsid w:val="1F0E2BEB"/>
    <w:rsid w:val="200A647F"/>
    <w:rsid w:val="20CA22E0"/>
    <w:rsid w:val="218E5E62"/>
    <w:rsid w:val="245F7084"/>
    <w:rsid w:val="25004BA0"/>
    <w:rsid w:val="25476817"/>
    <w:rsid w:val="256C605E"/>
    <w:rsid w:val="27072244"/>
    <w:rsid w:val="29D815CE"/>
    <w:rsid w:val="29F85F33"/>
    <w:rsid w:val="2A4548E8"/>
    <w:rsid w:val="2AA923F0"/>
    <w:rsid w:val="2B835796"/>
    <w:rsid w:val="2E8E5934"/>
    <w:rsid w:val="3009193A"/>
    <w:rsid w:val="31D2789E"/>
    <w:rsid w:val="32A847EF"/>
    <w:rsid w:val="3393026A"/>
    <w:rsid w:val="34D44BB2"/>
    <w:rsid w:val="350456E1"/>
    <w:rsid w:val="36605346"/>
    <w:rsid w:val="386670EE"/>
    <w:rsid w:val="3B366853"/>
    <w:rsid w:val="3D50637B"/>
    <w:rsid w:val="406E4C2F"/>
    <w:rsid w:val="40BF78AE"/>
    <w:rsid w:val="41722AE1"/>
    <w:rsid w:val="42D44135"/>
    <w:rsid w:val="43641DDF"/>
    <w:rsid w:val="43BC50EE"/>
    <w:rsid w:val="43E45DFE"/>
    <w:rsid w:val="445611CD"/>
    <w:rsid w:val="4509565D"/>
    <w:rsid w:val="45BE2F0E"/>
    <w:rsid w:val="4635694B"/>
    <w:rsid w:val="46B76F63"/>
    <w:rsid w:val="49056149"/>
    <w:rsid w:val="49F26EA0"/>
    <w:rsid w:val="4BEC382B"/>
    <w:rsid w:val="4C24052A"/>
    <w:rsid w:val="4CE874A6"/>
    <w:rsid w:val="4F2D6DB8"/>
    <w:rsid w:val="4F7424B5"/>
    <w:rsid w:val="4FC945CA"/>
    <w:rsid w:val="4FF8283D"/>
    <w:rsid w:val="504C1E76"/>
    <w:rsid w:val="517644BA"/>
    <w:rsid w:val="528346E1"/>
    <w:rsid w:val="52EF3E99"/>
    <w:rsid w:val="530E0788"/>
    <w:rsid w:val="548E6E93"/>
    <w:rsid w:val="54A42CE5"/>
    <w:rsid w:val="54CE7301"/>
    <w:rsid w:val="554D212E"/>
    <w:rsid w:val="5595248F"/>
    <w:rsid w:val="55E27B0C"/>
    <w:rsid w:val="580F4E2B"/>
    <w:rsid w:val="58931BBA"/>
    <w:rsid w:val="58FC4374"/>
    <w:rsid w:val="59A26D2F"/>
    <w:rsid w:val="5A460C67"/>
    <w:rsid w:val="5A9B16F5"/>
    <w:rsid w:val="5B337A53"/>
    <w:rsid w:val="5BA00848"/>
    <w:rsid w:val="5C585489"/>
    <w:rsid w:val="5D90188B"/>
    <w:rsid w:val="5E482AC4"/>
    <w:rsid w:val="5F301626"/>
    <w:rsid w:val="5F527520"/>
    <w:rsid w:val="5F581E5F"/>
    <w:rsid w:val="5FC60010"/>
    <w:rsid w:val="5FDA3644"/>
    <w:rsid w:val="614C4142"/>
    <w:rsid w:val="62EB45ED"/>
    <w:rsid w:val="66402A61"/>
    <w:rsid w:val="68E42FDC"/>
    <w:rsid w:val="69F76947"/>
    <w:rsid w:val="6D320A83"/>
    <w:rsid w:val="6E68182B"/>
    <w:rsid w:val="6F046B54"/>
    <w:rsid w:val="70A119EC"/>
    <w:rsid w:val="70BD5A36"/>
    <w:rsid w:val="719A7721"/>
    <w:rsid w:val="721321A7"/>
    <w:rsid w:val="729E5B75"/>
    <w:rsid w:val="736E60BA"/>
    <w:rsid w:val="73C30971"/>
    <w:rsid w:val="74593E0D"/>
    <w:rsid w:val="762A657D"/>
    <w:rsid w:val="79D84F00"/>
    <w:rsid w:val="7B561A14"/>
    <w:rsid w:val="7BF3179D"/>
    <w:rsid w:val="7EA236ED"/>
    <w:rsid w:val="7EC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napToGrid w:val="0"/>
      <w:outlineLvl w:val="0"/>
    </w:pPr>
    <w:rPr>
      <w:b/>
      <w:bCs/>
      <w:w w:val="80"/>
      <w:kern w:val="44"/>
      <w:sz w:val="30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4"/>
    <w:semiHidden/>
    <w:qFormat/>
    <w:uiPriority w:val="0"/>
    <w:rPr>
      <w:b/>
      <w:bCs/>
    </w:rPr>
  </w:style>
  <w:style w:type="paragraph" w:styleId="4">
    <w:name w:val="annotation text"/>
    <w:basedOn w:val="1"/>
    <w:link w:val="23"/>
    <w:semiHidden/>
    <w:qFormat/>
    <w:uiPriority w:val="0"/>
    <w:pPr>
      <w:jc w:val="left"/>
    </w:pPr>
  </w:style>
  <w:style w:type="paragraph" w:styleId="5">
    <w:name w:val="toc 3"/>
    <w:basedOn w:val="1"/>
    <w:next w:val="1"/>
    <w:qFormat/>
    <w:uiPriority w:val="39"/>
    <w:pPr>
      <w:ind w:left="840" w:leftChars="4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tabs>
        <w:tab w:val="right" w:leader="dot" w:pos="8070"/>
      </w:tabs>
      <w:adjustRightInd w:val="0"/>
      <w:snapToGrid w:val="0"/>
      <w:spacing w:line="360" w:lineRule="auto"/>
      <w:ind w:left="840" w:leftChars="400" w:right="840" w:rightChars="400"/>
    </w:pPr>
    <w:rPr>
      <w:rFonts w:ascii="宋体" w:hAnsi="宋体"/>
      <w:sz w:val="36"/>
      <w:szCs w:val="36"/>
    </w:rPr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1 Char"/>
    <w:link w:val="2"/>
    <w:qFormat/>
    <w:uiPriority w:val="0"/>
    <w:rPr>
      <w:b/>
      <w:bCs/>
      <w:w w:val="80"/>
      <w:kern w:val="44"/>
      <w:sz w:val="30"/>
      <w:szCs w:val="44"/>
    </w:rPr>
  </w:style>
  <w:style w:type="character" w:customStyle="1" w:styleId="18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9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20">
    <w:name w:val="bindingandrelease"/>
    <w:basedOn w:val="11"/>
    <w:qFormat/>
    <w:uiPriority w:val="0"/>
  </w:style>
  <w:style w:type="character" w:customStyle="1" w:styleId="21">
    <w:name w:val="a-size-large1"/>
    <w:qFormat/>
    <w:uiPriority w:val="0"/>
    <w:rPr>
      <w:rFonts w:hint="default" w:ascii="Arial" w:hAnsi="Arial" w:cs="Arial"/>
    </w:rPr>
  </w:style>
  <w:style w:type="character" w:customStyle="1" w:styleId="22">
    <w:name w:val="ptbrand3"/>
    <w:basedOn w:val="11"/>
    <w:qFormat/>
    <w:uiPriority w:val="0"/>
  </w:style>
  <w:style w:type="character" w:customStyle="1" w:styleId="23">
    <w:name w:val="批注文字 Char"/>
    <w:link w:val="4"/>
    <w:semiHidden/>
    <w:qFormat/>
    <w:uiPriority w:val="99"/>
    <w:rPr>
      <w:kern w:val="2"/>
      <w:sz w:val="21"/>
      <w:szCs w:val="24"/>
    </w:rPr>
  </w:style>
  <w:style w:type="character" w:customStyle="1" w:styleId="24">
    <w:name w:val="批注主题 Char"/>
    <w:link w:val="3"/>
    <w:semiHidden/>
    <w:qFormat/>
    <w:uiPriority w:val="0"/>
    <w:rPr>
      <w:b/>
      <w:bCs/>
      <w:kern w:val="2"/>
      <w:sz w:val="21"/>
      <w:szCs w:val="24"/>
    </w:rPr>
  </w:style>
  <w:style w:type="character" w:customStyle="1" w:styleId="25">
    <w:name w:val="页眉 Char"/>
    <w:link w:val="8"/>
    <w:qFormat/>
    <w:uiPriority w:val="0"/>
    <w:rPr>
      <w:kern w:val="2"/>
      <w:sz w:val="18"/>
      <w:szCs w:val="18"/>
    </w:rPr>
  </w:style>
  <w:style w:type="paragraph" w:customStyle="1" w:styleId="26">
    <w:name w:val="msolist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TOC 标题1"/>
    <w:basedOn w:val="2"/>
    <w:next w:val="1"/>
    <w:qFormat/>
    <w:uiPriority w:val="39"/>
    <w:pPr>
      <w:widowControl/>
      <w:snapToGrid/>
      <w:spacing w:before="480" w:line="276" w:lineRule="auto"/>
      <w:jc w:val="left"/>
      <w:outlineLvl w:val="9"/>
    </w:pPr>
    <w:rPr>
      <w:rFonts w:ascii="Cambria" w:hAnsi="Cambria"/>
      <w:color w:val="365F91"/>
      <w:w w:val="100"/>
      <w:kern w:val="0"/>
      <w:sz w:val="28"/>
      <w:szCs w:val="28"/>
    </w:rPr>
  </w:style>
  <w:style w:type="character" w:customStyle="1" w:styleId="28">
    <w:name w:val="未处理的提及1"/>
    <w:unhideWhenUsed/>
    <w:qFormat/>
    <w:uiPriority w:val="99"/>
    <w:rPr>
      <w:color w:val="808080"/>
      <w:shd w:val="clear" w:color="auto" w:fill="E6E6E6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329861-7C43-4F4C-8422-EE15081B6E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30</Pages>
  <Words>9915</Words>
  <Characters>12321</Characters>
  <Lines>81</Lines>
  <Paragraphs>22</Paragraphs>
  <TotalTime>23</TotalTime>
  <ScaleCrop>false</ScaleCrop>
  <LinksUpToDate>false</LinksUpToDate>
  <CharactersWithSpaces>12435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2017-06-14T01:11:00Z</dcterms:created>
  <dc:creator>吕晓晴</dc:creator>
  <cp:lastModifiedBy>陈晨/研究生学院/行政部门/湖北师范大学</cp:lastModifiedBy>
  <cp:lastPrinted>2018-05-21T06:33:00Z</cp:lastPrinted>
  <dcterms:modified xsi:type="dcterms:W3CDTF">2018-09-12T01:25:07Z</dcterms:modified>
  <dc:title>表格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  <property fmtid="{D5CDD505-2E9C-101B-9397-08002B2CF9AE}" pid="3" name="KSORubyTemplateID" linkTarget="0">
    <vt:lpwstr>6</vt:lpwstr>
  </property>
</Properties>
</file>