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东北师范大学人文学院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播音与主持艺术专业考试  </w:t>
      </w:r>
    </w:p>
    <w:p>
      <w:pPr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考生须知</w:t>
      </w:r>
    </w:p>
    <w:p>
      <w:pPr>
        <w:numPr>
          <w:ilvl w:val="0"/>
          <w:numId w:val="0"/>
        </w:numP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</w:pPr>
      <w:r>
        <w:rPr>
          <w:rFonts w:hint="eastAsia"/>
          <w:b/>
          <w:bCs/>
          <w:i w:val="0"/>
          <w:iCs w:val="0"/>
          <w:sz w:val="28"/>
          <w:szCs w:val="28"/>
          <w:lang w:val="en-US" w:eastAsia="zh-CN"/>
        </w:rPr>
        <w:t>一、考试时间：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1.预约考试：考生需在手机考试平台（小艺帮APP）中预约本场考试时间。预约在下列考试时间段中任选其一进行。如果此时间段考试已预约满额，则不能预约，考生需选择其他考试时段进行预约；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开放预约时间为：2020年4月14日上午8：00——2020年4月18日上午7：59。</w:t>
      </w:r>
    </w:p>
    <w:p>
      <w:pPr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2.考试时段：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（1）2020年4月17日 上午8：00 —— 晚上22：00；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（2）2020年4月18日 上午8：00 —— 晚上22：00；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3.考试时长：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（1）考生须在预约成功的考试时段登录软件平台，并一次性完成所有考试科目；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（2）从考生点击【去考试】按钮时开始倒计时，考生需要在90分钟内完成所有考试，超出时间考试则自动停止。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default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u w:val="none"/>
        </w:rPr>
        <w:t>考生有2次录制机会，可选择其中1次录制的视频进行上传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；</w:t>
      </w:r>
    </w:p>
    <w:p>
      <w:pPr>
        <w:numPr>
          <w:ilvl w:val="0"/>
          <w:numId w:val="0"/>
        </w:numPr>
        <w:ind w:firstLine="482" w:firstLineChars="200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r>
        <w:rPr>
          <w:rFonts w:hint="eastAsia" w:asciiTheme="minorAscii" w:hAnsiTheme="majorEastAsia" w:eastAsiaTheme="majorEastAsia" w:cstheme="majorEastAsia"/>
          <w:b/>
          <w:bCs/>
          <w:sz w:val="24"/>
          <w:szCs w:val="24"/>
          <w:lang w:val="en-US" w:eastAsia="zh-CN"/>
        </w:rPr>
        <w:t>5.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特别提示：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4月17日、18日每天的晚上22：00，为平台当日考试截止时间。到时考试</w:t>
      </w:r>
      <w:r>
        <w:rPr>
          <w:rFonts w:hint="eastAsia"/>
        </w:rPr>
        <w:t>系统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自动关闭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考生无法再进行考试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 xml:space="preserve"> 希望</w:t>
      </w:r>
      <w:r>
        <w:rPr>
          <w:rFonts w:hint="eastAsia"/>
        </w:rPr>
        <w:t>考</w:t>
      </w:r>
      <w:r>
        <w:rPr>
          <w:rFonts w:hint="eastAsia"/>
          <w:lang w:val="en-US" w:eastAsia="zh-CN"/>
        </w:rPr>
        <w:t>生</w:t>
      </w:r>
      <w:r>
        <w:rPr>
          <w:rFonts w:hint="eastAsia"/>
        </w:rPr>
        <w:t>不要</w:t>
      </w:r>
      <w:r>
        <w:rPr>
          <w:rFonts w:hint="eastAsia"/>
          <w:lang w:val="en-US" w:eastAsia="zh-CN"/>
        </w:rPr>
        <w:t>在</w:t>
      </w:r>
      <w:r>
        <w:rPr>
          <w:rFonts w:hint="eastAsia"/>
        </w:rPr>
        <w:t>临近</w:t>
      </w:r>
      <w:r>
        <w:rPr>
          <w:rFonts w:hint="eastAsia"/>
          <w:lang w:val="en-US" w:eastAsia="zh-CN"/>
        </w:rPr>
        <w:t>考试截止时间</w:t>
      </w:r>
      <w:r>
        <w:rPr>
          <w:rFonts w:hint="eastAsia"/>
        </w:rPr>
        <w:t>进入软件考试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建议尽量在20：30前进入考试平台，以避免因时间不足，无法完成全部考试内容。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6.“</w:t>
      </w:r>
      <w:r>
        <w:rPr>
          <w:rFonts w:hint="eastAsia"/>
          <w:b/>
          <w:bCs/>
          <w:lang w:val="en-US" w:eastAsia="zh-CN"/>
        </w:rPr>
        <w:t>自我介绍”科目不计入考试成绩，供评分参考。不参加平台线上考试。由考生按要求（见具体要求中最后一项）在线下自行录制完成，然后上传至东北师范大学人文学院播音与主持艺术系艺考专用邮箱。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邮箱地址为：byzcykyx@vip.163.com；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上传时间为：4月14日8:00—4月18日22:00。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考试内容：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朗诵（</w:t>
      </w:r>
      <w:r>
        <w:rPr>
          <w:rFonts w:hint="eastAsia"/>
          <w:b/>
          <w:bCs/>
          <w:lang w:val="en-US" w:eastAsia="zh-CN"/>
        </w:rPr>
        <w:t>自备稿件</w:t>
      </w:r>
      <w:r>
        <w:rPr>
          <w:rFonts w:hint="eastAsia"/>
          <w:lang w:val="en-US" w:eastAsia="zh-CN"/>
        </w:rPr>
        <w:t>；平台线上考试）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艺术特长（平台线上考试）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即兴播音（</w:t>
      </w:r>
      <w:r>
        <w:rPr>
          <w:rFonts w:hint="eastAsia"/>
          <w:b/>
          <w:bCs/>
          <w:lang w:val="en-US" w:eastAsia="zh-CN"/>
        </w:rPr>
        <w:t>指定稿件</w:t>
      </w:r>
      <w:r>
        <w:rPr>
          <w:rFonts w:hint="eastAsia"/>
          <w:lang w:val="en-US" w:eastAsia="zh-CN"/>
        </w:rPr>
        <w:t>；平台线上考试）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</w:rPr>
      </w:pPr>
      <w:r>
        <w:rPr>
          <w:rFonts w:hint="eastAsia"/>
          <w:lang w:val="en-US" w:eastAsia="zh-CN"/>
        </w:rPr>
        <w:t>即兴评述（平台线上考试）</w:t>
      </w:r>
    </w:p>
    <w:p>
      <w:pPr>
        <w:numPr>
          <w:ilvl w:val="0"/>
          <w:numId w:val="0"/>
        </w:numPr>
        <w:ind w:left="420" w:leftChars="0"/>
        <w:rPr>
          <w:rFonts w:hint="eastAsia"/>
        </w:rPr>
      </w:pPr>
      <w:r>
        <w:rPr>
          <w:rFonts w:hint="eastAsia" w:ascii="宋体" w:hAnsi="宋体" w:eastAsia="宋体" w:cs="宋体"/>
          <w:lang w:val="en-US" w:eastAsia="zh-CN"/>
        </w:rPr>
        <w:t>■</w:t>
      </w:r>
      <w:r>
        <w:rPr>
          <w:rFonts w:hint="eastAsia"/>
          <w:lang w:val="en-US" w:eastAsia="zh-CN"/>
        </w:rPr>
        <w:t>自我介绍（不计成绩，供评分参考；线下自行录制，作品</w:t>
      </w:r>
      <w:r>
        <w:rPr>
          <w:rFonts w:hint="eastAsia"/>
          <w:b/>
          <w:bCs/>
          <w:lang w:val="en-US" w:eastAsia="zh-CN"/>
        </w:rPr>
        <w:t>发送至我校指定</w:t>
      </w:r>
      <w:r>
        <w:rPr>
          <w:rFonts w:hint="eastAsia"/>
          <w:b/>
          <w:bCs/>
          <w:color w:val="auto"/>
          <w:lang w:val="en-US" w:eastAsia="zh-CN"/>
        </w:rPr>
        <w:t>邮箱：</w:t>
      </w:r>
      <w:r>
        <w:rPr>
          <w:rFonts w:hint="eastAsia"/>
          <w:b/>
          <w:bCs/>
          <w:lang w:val="en-US" w:eastAsia="zh-CN"/>
        </w:rPr>
        <w:t>byzcykyx@vip.163.com</w:t>
      </w:r>
      <w:r>
        <w:rPr>
          <w:rFonts w:hint="eastAsia"/>
          <w:lang w:val="en-US" w:eastAsia="zh-CN"/>
        </w:rPr>
        <w:t>）</w:t>
      </w:r>
    </w:p>
    <w:p>
      <w:pPr>
        <w:rPr>
          <w:rFonts w:hint="eastAsia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三、具体要求：</w:t>
      </w:r>
    </w:p>
    <w:p>
      <w:pPr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1.朗诵（自备稿件）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考试内容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：自备稿件，作品朗诵。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2分钟内完成考试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拍摄要求：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A.</w:t>
      </w:r>
      <w:r>
        <w:rPr>
          <w:rFonts w:hint="default"/>
          <w:lang w:val="en-US" w:eastAsia="zh-CN"/>
        </w:rPr>
        <w:t>封闭空间；</w:t>
      </w:r>
      <w:r>
        <w:rPr>
          <w:rFonts w:hint="eastAsia"/>
          <w:lang w:val="en-US" w:eastAsia="zh-CN"/>
        </w:rPr>
        <w:t>建议室内除考生外，另留一人负责手机拍摄；</w:t>
      </w:r>
      <w:r>
        <w:rPr>
          <w:rFonts w:hint="default"/>
          <w:lang w:val="en-US" w:eastAsia="zh-CN"/>
        </w:rPr>
        <w:t>室内</w:t>
      </w:r>
      <w:r>
        <w:rPr>
          <w:rFonts w:hint="eastAsia"/>
          <w:lang w:val="en-US" w:eastAsia="zh-CN"/>
        </w:rPr>
        <w:t>光线充足</w:t>
      </w:r>
      <w:r>
        <w:rPr>
          <w:rFonts w:hint="default"/>
          <w:lang w:val="en-US" w:eastAsia="zh-CN"/>
        </w:rPr>
        <w:t>，无噪音干扰，考生</w:t>
      </w:r>
      <w:r>
        <w:rPr>
          <w:rFonts w:hint="eastAsia"/>
          <w:lang w:val="en-US" w:eastAsia="zh-CN"/>
        </w:rPr>
        <w:t>声音洪亮，</w:t>
      </w:r>
      <w:r>
        <w:rPr>
          <w:rFonts w:hint="default"/>
          <w:lang w:val="en-US" w:eastAsia="zh-CN"/>
        </w:rPr>
        <w:t>面部、身体、声音</w:t>
      </w:r>
      <w:r>
        <w:rPr>
          <w:rFonts w:hint="eastAsia"/>
          <w:lang w:val="en-US" w:eastAsia="zh-CN"/>
        </w:rPr>
        <w:t>一直保持清晰</w:t>
      </w:r>
      <w:r>
        <w:rPr>
          <w:rFonts w:hint="default"/>
          <w:lang w:val="en-US" w:eastAsia="zh-CN"/>
        </w:rPr>
        <w:t>呈现</w: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B.拍摄者手持手机拍摄，</w:t>
      </w:r>
      <w:r>
        <w:rPr>
          <w:rFonts w:hint="default"/>
          <w:lang w:val="en-US" w:eastAsia="zh-CN"/>
        </w:rPr>
        <w:t>采用后置摄像头，</w:t>
      </w:r>
      <w:r>
        <w:rPr>
          <w:rFonts w:hint="eastAsia"/>
          <w:lang w:val="en-US" w:eastAsia="zh-CN"/>
        </w:rPr>
        <w:t>竖</w:t>
      </w:r>
      <w:r>
        <w:rPr>
          <w:rFonts w:hint="default"/>
          <w:lang w:val="en-US" w:eastAsia="zh-CN"/>
        </w:rPr>
        <w:t>屏</w:t>
      </w:r>
      <w:r>
        <w:rPr>
          <w:rFonts w:hint="eastAsia"/>
          <w:lang w:val="en-US" w:eastAsia="zh-CN"/>
        </w:rPr>
        <w:t>拍摄</w:t>
      </w:r>
      <w:r>
        <w:rPr>
          <w:rFonts w:hint="default"/>
          <w:lang w:val="en-US" w:eastAsia="zh-CN"/>
        </w:rPr>
        <w:t>，拍摄考生全身（</w:t>
      </w:r>
      <w:r>
        <w:rPr>
          <w:rFonts w:hint="eastAsia"/>
          <w:lang w:val="en-US" w:eastAsia="zh-CN"/>
        </w:rPr>
        <w:t>头顶至脚尖</w:t>
      </w:r>
      <w:r>
        <w:rPr>
          <w:rFonts w:hint="default"/>
          <w:lang w:val="en-US" w:eastAsia="zh-CN"/>
        </w:rPr>
        <w:t>，面部呈现清晰）；不可逆光或对着窗户拍摄；</w:t>
      </w:r>
    </w:p>
    <w:p>
      <w:pPr>
        <w:numPr>
          <w:ilvl w:val="0"/>
          <w:numId w:val="0"/>
        </w:numPr>
        <w:ind w:leftChars="0"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人脸识别环节特别建议</w:t>
      </w:r>
      <w:r>
        <w:rPr>
          <w:rFonts w:hint="eastAsia"/>
          <w:lang w:val="en-US" w:eastAsia="zh-CN"/>
        </w:rPr>
        <w:t>：进入朗诵科目考试后，考生站在所选择的位置，拍摄者走近考生，进行人脸识别环节。确认后，拍摄者后退至拍摄的合适位置（拍摄到考生全身，拍摄时，考生头顶和脚尖始终呈现在画框内），继续进行考试。</w:t>
      </w:r>
    </w:p>
    <w:p>
      <w:pPr>
        <w:rPr>
          <w:rFonts w:hint="eastAsia"/>
        </w:rPr>
      </w:pPr>
      <w:r>
        <w:rPr>
          <w:rFonts w:hint="eastAsia"/>
        </w:rPr>
        <w:t>C.考生可化淡妆，不要戴眼镜，要露出眉毛、耳朵，露出清晰的面部轮廓；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D.从开始准备到考试结束之前，</w:t>
      </w:r>
      <w:r>
        <w:rPr>
          <w:rFonts w:hint="eastAsia"/>
          <w:lang w:val="en-US" w:eastAsia="zh-CN"/>
        </w:rPr>
        <w:t>考生不得离开摄像头前所站位置</w:t>
      </w:r>
      <w:r>
        <w:rPr>
          <w:rFonts w:hint="default"/>
          <w:lang w:val="en-US" w:eastAsia="zh-CN"/>
        </w:rPr>
        <w:t>，考生身体必须一直在摄录画框内；考试过程中</w:t>
      </w:r>
      <w:r>
        <w:rPr>
          <w:rFonts w:hint="eastAsia"/>
          <w:lang w:val="en-US" w:eastAsia="zh-CN"/>
        </w:rPr>
        <w:t>手机</w:t>
      </w:r>
      <w:r>
        <w:rPr>
          <w:rFonts w:hint="default"/>
          <w:lang w:val="en-US" w:eastAsia="zh-CN"/>
        </w:rPr>
        <w:t>不得中断拍摄；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考生有两次录制机会，可选择其中一次视频进行上传；考试过程中，及考试视频图像和声音中，严禁透露与考生相关信息；严禁戴耳机、他人提示、网络查询等作弊手段；严禁录屏、截屏；严禁将考试过程、考试内容泄漏、散播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2.才艺展示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考试内容：</w:t>
      </w:r>
      <w:r>
        <w:rPr>
          <w:rFonts w:hint="eastAsia"/>
          <w:lang w:val="en-US" w:eastAsia="zh-CN"/>
        </w:rPr>
        <w:t>唱歌，跳舞必选一项，其他才艺也可展示，供评分参考。唱歌必须为无伴奏清唱；舞蹈伴奏可有可无，如有伴奏可用音箱在考试现场播放。2分钟内完成考试</w:t>
      </w:r>
    </w:p>
    <w:p>
      <w:pPr>
        <w:numPr>
          <w:ilvl w:val="0"/>
          <w:numId w:val="3"/>
        </w:numPr>
        <w:ind w:left="420" w:leftChars="0" w:hanging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拍摄要求：</w:t>
      </w:r>
    </w:p>
    <w:p>
      <w:pPr>
        <w:numPr>
          <w:ilvl w:val="0"/>
          <w:numId w:val="4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封闭空间；</w:t>
      </w:r>
      <w:r>
        <w:rPr>
          <w:rFonts w:hint="eastAsia"/>
          <w:lang w:val="en-US" w:eastAsia="zh-CN"/>
        </w:rPr>
        <w:t>建议室内除考生外，另留一人负责手机拍摄；</w:t>
      </w:r>
      <w:r>
        <w:rPr>
          <w:rFonts w:hint="default"/>
          <w:lang w:val="en-US" w:eastAsia="zh-CN"/>
        </w:rPr>
        <w:t>室内</w:t>
      </w:r>
      <w:r>
        <w:rPr>
          <w:rFonts w:hint="eastAsia"/>
          <w:lang w:val="en-US" w:eastAsia="zh-CN"/>
        </w:rPr>
        <w:t>光线充足</w:t>
      </w:r>
      <w:r>
        <w:rPr>
          <w:rFonts w:hint="default"/>
          <w:lang w:val="en-US" w:eastAsia="zh-CN"/>
        </w:rPr>
        <w:t>，无噪音干扰，考生</w:t>
      </w:r>
      <w:r>
        <w:rPr>
          <w:rFonts w:hint="eastAsia"/>
          <w:lang w:val="en-US" w:eastAsia="zh-CN"/>
        </w:rPr>
        <w:t>声音洪亮，</w:t>
      </w:r>
      <w:r>
        <w:rPr>
          <w:rFonts w:hint="default"/>
          <w:lang w:val="en-US" w:eastAsia="zh-CN"/>
        </w:rPr>
        <w:t>面部、身体、声音</w:t>
      </w:r>
      <w:r>
        <w:rPr>
          <w:rFonts w:hint="eastAsia"/>
          <w:lang w:val="en-US" w:eastAsia="zh-CN"/>
        </w:rPr>
        <w:t>一直保持清晰</w:t>
      </w:r>
      <w:r>
        <w:rPr>
          <w:rFonts w:hint="default"/>
          <w:lang w:val="en-US" w:eastAsia="zh-CN"/>
        </w:rPr>
        <w:t>呈现</w:t>
      </w:r>
      <w:r>
        <w:rPr>
          <w:rFonts w:hint="eastAsia"/>
          <w:lang w:val="en-US" w:eastAsia="zh-CN"/>
        </w:rPr>
        <w:t>；</w:t>
      </w:r>
    </w:p>
    <w:p>
      <w:pPr>
        <w:numPr>
          <w:ilvl w:val="0"/>
          <w:numId w:val="4"/>
        </w:numPr>
        <w:tabs>
          <w:tab w:val="clear" w:pos="312"/>
        </w:tabs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拍摄者手持手机拍摄，</w:t>
      </w:r>
      <w:r>
        <w:rPr>
          <w:rFonts w:hint="default"/>
          <w:lang w:val="en-US" w:eastAsia="zh-CN"/>
        </w:rPr>
        <w:t>拍摄考生全身（</w:t>
      </w:r>
      <w:r>
        <w:rPr>
          <w:rFonts w:hint="eastAsia"/>
          <w:lang w:val="en-US" w:eastAsia="zh-CN"/>
        </w:rPr>
        <w:t>头顶至脚尖</w:t>
      </w:r>
      <w:r>
        <w:rPr>
          <w:rFonts w:hint="default"/>
          <w:lang w:val="en-US" w:eastAsia="zh-CN"/>
        </w:rPr>
        <w:t>，面部呈现清晰）；不可逆光或对着窗户拍摄；</w:t>
      </w:r>
    </w:p>
    <w:p>
      <w:pPr>
        <w:numPr>
          <w:ilvl w:val="0"/>
          <w:numId w:val="0"/>
        </w:numPr>
        <w:ind w:leftChars="0" w:firstLine="42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人脸识别环节特别建议</w:t>
      </w:r>
      <w:r>
        <w:rPr>
          <w:rFonts w:hint="eastAsia"/>
          <w:lang w:val="en-US" w:eastAsia="zh-CN"/>
        </w:rPr>
        <w:t>：进入才艺展示科目考试后，考生站在所选择的位置，拍摄者走近考生，进行人脸识别环节。确认后，拍摄者后退至拍摄的合适位置（拍摄到考生全身，拍摄时，考生头顶和脚尖始终呈现在画框内），继续进行考试。拍摄过程中可移动拍摄，以确保拍摄到考生身体全部，以及所有考试动作）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C.考生可化淡妆，不要戴眼镜，不允许遮住面部，要露出清晰的面部表情；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D.从开始准备到考试结束之前，</w:t>
      </w:r>
      <w:r>
        <w:rPr>
          <w:rFonts w:hint="eastAsia"/>
          <w:lang w:val="en-US" w:eastAsia="zh-CN"/>
        </w:rPr>
        <w:t>手机</w:t>
      </w:r>
      <w:r>
        <w:rPr>
          <w:rFonts w:hint="default"/>
          <w:lang w:val="en-US" w:eastAsia="zh-CN"/>
        </w:rPr>
        <w:t>取景框不得离开考生，考生身体必须一直在摄录画框内；考试过程中</w:t>
      </w:r>
      <w:r>
        <w:rPr>
          <w:rFonts w:hint="eastAsia"/>
          <w:lang w:val="en-US" w:eastAsia="zh-CN"/>
        </w:rPr>
        <w:t>手机</w:t>
      </w:r>
      <w:r>
        <w:rPr>
          <w:rFonts w:hint="default"/>
          <w:lang w:val="en-US" w:eastAsia="zh-CN"/>
        </w:rPr>
        <w:t>不得中断拍摄；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考生有两次录制机会，可选择其中一次视频进行上传；考试过程中，及考试视频图像和声音中，严禁透露与考生相关信息；严禁戴耳机、他人提示、网络查询等作弊手段；严禁录屏、截屏；严禁将考试过程、考试内容泄漏、散播。</w:t>
      </w:r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3.即兴播音：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考试内容</w:t>
      </w:r>
      <w:r>
        <w:rPr>
          <w:rFonts w:hint="eastAsia"/>
          <w:lang w:val="en-US" w:eastAsia="zh-CN"/>
        </w:rPr>
        <w:t>：考生播读显示在屏幕上的稿件。2分钟内完成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拍摄要求：</w:t>
      </w:r>
    </w:p>
    <w:p>
      <w:pPr>
        <w:rPr>
          <w:rFonts w:hint="eastAsia"/>
        </w:rPr>
      </w:pPr>
      <w:r>
        <w:rPr>
          <w:rFonts w:hint="eastAsia"/>
        </w:rPr>
        <w:t>A.封闭空间；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只允许考生一人单独在室内；</w:t>
      </w:r>
      <w:r>
        <w:rPr>
          <w:rFonts w:hint="eastAsia"/>
        </w:rPr>
        <w:t>室内光线</w:t>
      </w:r>
      <w:r>
        <w:rPr>
          <w:rFonts w:hint="eastAsia"/>
          <w:lang w:val="en-US" w:eastAsia="zh-CN"/>
        </w:rPr>
        <w:t>充足</w:t>
      </w:r>
      <w:r>
        <w:rPr>
          <w:rFonts w:hint="eastAsia"/>
        </w:rPr>
        <w:t>，无噪音干扰，考生</w:t>
      </w:r>
      <w:r>
        <w:rPr>
          <w:rFonts w:hint="eastAsia"/>
          <w:lang w:val="en-US" w:eastAsia="zh-CN"/>
        </w:rPr>
        <w:t>声音洪亮，</w:t>
      </w:r>
      <w:r>
        <w:rPr>
          <w:rFonts w:hint="eastAsia"/>
        </w:rPr>
        <w:t>面部、身体、声音清晰呈现；</w:t>
      </w:r>
    </w:p>
    <w:p>
      <w:pP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/>
        </w:rPr>
        <w:t>B.</w:t>
      </w:r>
      <w:r>
        <w:rPr>
          <w:rFonts w:hint="eastAsia"/>
          <w:lang w:val="en-US" w:eastAsia="zh-CN"/>
        </w:rPr>
        <w:t>考生手机拍摄，</w:t>
      </w:r>
      <w:r>
        <w:rPr>
          <w:rFonts w:hint="eastAsia"/>
        </w:rPr>
        <w:t>采用</w:t>
      </w:r>
      <w:r>
        <w:rPr>
          <w:rFonts w:hint="eastAsia"/>
          <w:lang w:val="en-US" w:eastAsia="zh-CN"/>
        </w:rPr>
        <w:t>前</w:t>
      </w:r>
      <w:r>
        <w:rPr>
          <w:rFonts w:hint="eastAsia"/>
        </w:rPr>
        <w:t>置摄像头，竖屏录制，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拍摄考生上半身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头顶至前胸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）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；不可逆光或对着窗户拍摄；</w:t>
      </w:r>
    </w:p>
    <w:p>
      <w:pPr>
        <w:rPr>
          <w:rFonts w:hint="eastAsia"/>
        </w:rPr>
      </w:pPr>
      <w:r>
        <w:rPr>
          <w:rFonts w:hint="eastAsia"/>
        </w:rPr>
        <w:t>C.考生可化淡妆，要露出眉毛、耳朵，露出清晰的面部轮廓；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D.从开始准备到考试结束之前，</w:t>
      </w:r>
      <w:r>
        <w:rPr>
          <w:rFonts w:hint="eastAsia"/>
          <w:lang w:val="en-US" w:eastAsia="zh-CN"/>
        </w:rPr>
        <w:t>考生不得离开摄像头前所站位置</w:t>
      </w:r>
      <w:r>
        <w:rPr>
          <w:rFonts w:hint="default"/>
          <w:lang w:val="en-US" w:eastAsia="zh-CN"/>
        </w:rPr>
        <w:t>，考生身体必须一直在摄录画框内；考试过程中</w:t>
      </w:r>
      <w:r>
        <w:rPr>
          <w:rFonts w:hint="eastAsia"/>
          <w:lang w:val="en-US" w:eastAsia="zh-CN"/>
        </w:rPr>
        <w:t>手机</w:t>
      </w:r>
      <w:r>
        <w:rPr>
          <w:rFonts w:hint="default"/>
          <w:lang w:val="en-US" w:eastAsia="zh-CN"/>
        </w:rPr>
        <w:t>不得中断拍摄；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default"/>
          <w:lang w:val="en-US" w:eastAsia="zh-CN"/>
        </w:rPr>
        <w:t>E.</w:t>
      </w:r>
      <w:r>
        <w:rPr>
          <w:rFonts w:hint="eastAsia"/>
          <w:lang w:val="en-US" w:eastAsia="zh-CN"/>
        </w:rPr>
        <w:t>若屏幕稿件内容未显示完毕，可向上滑动屏幕，将显示出的剩余稿件播读完毕；</w:t>
      </w:r>
      <w:r>
        <w:rPr>
          <w:rFonts w:hint="default"/>
          <w:lang w:val="en-US" w:eastAsia="zh-CN"/>
        </w:rPr>
        <w:t>考生有两次录制机会，可选择其中一次视频进行上传；考试过程中，及考试视频图像和声音中，严禁透露与考生相关信息；严禁戴耳机、他人提示、网络查询等作弊手段；严禁录屏、截屏；严禁将考试过程、考试内容泄漏、散播。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4.即兴评述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考试内容：</w:t>
      </w:r>
      <w:r>
        <w:rPr>
          <w:rFonts w:hint="eastAsia"/>
          <w:lang w:val="en-US" w:eastAsia="zh-CN"/>
        </w:rPr>
        <w:t>考生根据屏幕显示题目进行即兴评述。2分钟内完成考试</w:t>
      </w:r>
    </w:p>
    <w:p>
      <w:pPr>
        <w:numPr>
          <w:ilvl w:val="0"/>
          <w:numId w:val="5"/>
        </w:numPr>
        <w:ind w:left="420" w:leftChars="0" w:hanging="42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拍摄要求：</w:t>
      </w:r>
    </w:p>
    <w:p>
      <w:pPr>
        <w:rPr>
          <w:rFonts w:hint="eastAsia"/>
        </w:rPr>
      </w:pPr>
      <w:r>
        <w:rPr>
          <w:rFonts w:hint="eastAsia"/>
        </w:rPr>
        <w:t>A.封闭空间；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只允许考生一人单独在室内；</w:t>
      </w:r>
      <w:r>
        <w:rPr>
          <w:rFonts w:hint="eastAsia"/>
        </w:rPr>
        <w:t>室内光线</w:t>
      </w:r>
      <w:r>
        <w:rPr>
          <w:rFonts w:hint="eastAsia" w:asciiTheme="minorHAnsi" w:eastAsiaTheme="minorEastAsia"/>
          <w:lang w:val="en-US" w:eastAsia="zh-CN"/>
        </w:rPr>
        <w:t>充足</w:t>
      </w:r>
      <w:r>
        <w:rPr>
          <w:rFonts w:hint="eastAsia"/>
        </w:rPr>
        <w:t>，无噪音干扰，考生</w:t>
      </w:r>
      <w:r>
        <w:rPr>
          <w:rFonts w:hint="eastAsia"/>
          <w:lang w:val="en-US" w:eastAsia="zh-CN"/>
        </w:rPr>
        <w:t>声音洪亮，</w:t>
      </w:r>
      <w:r>
        <w:rPr>
          <w:rFonts w:hint="eastAsia"/>
        </w:rPr>
        <w:t>面部、身体、声音清晰呈现；</w:t>
      </w:r>
    </w:p>
    <w:p>
      <w:pP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</w:pPr>
      <w:r>
        <w:rPr>
          <w:rFonts w:hint="eastAsia"/>
        </w:rPr>
        <w:t>B.</w:t>
      </w:r>
      <w:r>
        <w:rPr>
          <w:rFonts w:hint="eastAsia" w:asciiTheme="minorHAnsi" w:eastAsiaTheme="minorEastAsia"/>
          <w:lang w:val="en-US" w:eastAsia="zh-CN"/>
        </w:rPr>
        <w:t>考生手机拍摄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采用</w:t>
      </w:r>
      <w:r>
        <w:rPr>
          <w:rFonts w:hint="eastAsia" w:asciiTheme="minorHAnsi" w:eastAsiaTheme="minorEastAsia"/>
          <w:lang w:val="en-US" w:eastAsia="zh-CN"/>
        </w:rPr>
        <w:t>前</w:t>
      </w:r>
      <w:r>
        <w:rPr>
          <w:rFonts w:hint="eastAsia"/>
        </w:rPr>
        <w:t>置摄像头，竖屏录制，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拍摄考生上半身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（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头顶至前胸</w:t>
      </w:r>
      <w:r>
        <w:rPr>
          <w:rFonts w:hint="eastAsia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  <w:lang w:eastAsia="zh-CN"/>
        </w:rPr>
        <w:t>）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  <w:u w:val="none"/>
        </w:rPr>
        <w:t>；不可逆光或对着窗户拍摄；</w:t>
      </w:r>
    </w:p>
    <w:p>
      <w:pPr>
        <w:rPr>
          <w:rFonts w:hint="eastAsia"/>
        </w:rPr>
      </w:pPr>
      <w:r>
        <w:rPr>
          <w:rFonts w:hint="eastAsia"/>
        </w:rPr>
        <w:t>C.考生可化淡妆，不要戴眼镜，要露出眉毛、耳朵，露出清晰的面部轮廓；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D.从开始准备到考试结束之前，</w:t>
      </w:r>
      <w:r>
        <w:rPr>
          <w:rFonts w:hint="eastAsia" w:asciiTheme="minorHAnsi" w:eastAsiaTheme="minorEastAsia"/>
          <w:lang w:val="en-US" w:eastAsia="zh-CN"/>
        </w:rPr>
        <w:t>考生不得离开摄像头前所站位置</w:t>
      </w:r>
      <w:r>
        <w:rPr>
          <w:rFonts w:hint="default"/>
          <w:lang w:val="en-US" w:eastAsia="zh-CN"/>
        </w:rPr>
        <w:t>，考生身体必须一直在摄录画框内；考试过程中</w:t>
      </w:r>
      <w:r>
        <w:rPr>
          <w:rFonts w:hint="eastAsia" w:asciiTheme="minorHAnsi" w:eastAsiaTheme="minorEastAsia"/>
          <w:lang w:val="en-US" w:eastAsia="zh-CN"/>
        </w:rPr>
        <w:t>手机</w:t>
      </w:r>
      <w:r>
        <w:rPr>
          <w:rFonts w:hint="default"/>
          <w:lang w:val="en-US" w:eastAsia="zh-CN"/>
        </w:rPr>
        <w:t>不得中断拍摄；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E.考生有两次录制机会，可选择其中一次视频进行上传；考试过程中，及考试视频图像和声音中，严禁透露与考生相关信息；严禁戴耳机、他人提示、网络查询等作弊手段；严禁录屏、截屏；严禁将考试过程、考试内容泄漏、散播。</w:t>
      </w:r>
    </w:p>
    <w:p>
      <w:pPr>
        <w:numPr>
          <w:ilvl w:val="0"/>
          <w:numId w:val="6"/>
        </w:numPr>
        <w:ind w:left="420" w:leftChars="0" w:hanging="42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自我介绍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考生线下自行录制自我介绍视频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，上传至我校播音与主持艺术专业艺术加试指定邮箱。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lang w:val="en-US" w:eastAsia="zh-CN"/>
        </w:rPr>
        <w:t>拍摄流程、拍摄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lang w:val="en-US" w:eastAsia="zh-CN"/>
        </w:rPr>
        <w:t>内容</w:t>
      </w:r>
      <w:r>
        <w:rPr>
          <w:rFonts w:hint="eastAsia" w:asciiTheme="minorEastAsia" w:hAnsiTheme="minorEastAsia" w:cstheme="minorEastAsia"/>
          <w:b/>
          <w:bCs/>
          <w:color w:val="auto"/>
          <w:lang w:val="en-US" w:eastAsia="zh-CN"/>
        </w:rPr>
        <w:t>及要求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lang w:val="en-US" w:eastAsia="zh-CN"/>
        </w:rPr>
        <w:t>考生站在合适位置，拍摄者拍摄考生上半身（头顶至前胸）；考生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自我介绍60秒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内容为身高、体重、爱好或特长、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>学习播音与主持艺术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专业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>的原因，及报考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东北师范大学人文学院的原因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u w:val="none"/>
          <w:shd w:val="clear" w:fill="FFFFFF"/>
          <w:lang w:eastAsia="zh-CN"/>
        </w:rPr>
        <w:t>，</w:t>
      </w:r>
      <w:r>
        <w:rPr>
          <w:rFonts w:hint="eastAsia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u w:val="none"/>
          <w:shd w:val="clear" w:fill="FFFFFF"/>
          <w:lang w:val="en-US" w:eastAsia="zh-CN"/>
        </w:rPr>
        <w:t>以及其他内容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（自我介绍内容不允许透露考生姓名、身份证、考号、电话、高中学校等任何与考生相关信息）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；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自我介绍陈述结束后，拍摄者不要停止拍摄，向后退，至画面呈现考生全身（头顶至脚尖），待拍摄者停下后，考生开始做第九套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广播体操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第一节伸展运动，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做两个八拍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，视频拍摄至此结束；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textAlignment w:val="auto"/>
        <w:rPr>
          <w:rFonts w:hint="eastAsia" w:asciiTheme="minorEastAsia" w:hAnsi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视频作品无剪辑，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无修音，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时间不超过2分钟；上传文件可为MOV、MP4、MPEG等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常见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的视频格式，文件不大于300M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；</w:t>
      </w:r>
    </w:p>
    <w:p>
      <w:pPr>
        <w:numPr>
          <w:ilvl w:val="0"/>
          <w:numId w:val="7"/>
        </w:numPr>
        <w:ind w:left="0" w:leftChars="0" w:firstLine="420" w:firstLineChars="200"/>
        <w:rPr>
          <w:rFonts w:hint="eastAsia" w:asciiTheme="minorEastAsia" w:hAnsiTheme="minorEastAsia" w:cstheme="minorEastAsia"/>
          <w:color w:val="auto"/>
          <w:lang w:val="en-US" w:eastAsia="zh-CN"/>
        </w:rPr>
      </w:pPr>
      <w:r>
        <w:rPr>
          <w:rFonts w:hint="eastAsia"/>
        </w:rPr>
        <w:t>室内光线</w:t>
      </w:r>
      <w:r>
        <w:rPr>
          <w:rFonts w:hint="eastAsia" w:asciiTheme="minorHAnsi" w:eastAsiaTheme="minorEastAsia"/>
          <w:lang w:val="en-US" w:eastAsia="zh-CN"/>
        </w:rPr>
        <w:t>充足</w:t>
      </w:r>
      <w:r>
        <w:rPr>
          <w:rFonts w:hint="eastAsia"/>
        </w:rPr>
        <w:t>，无噪音干扰，考生</w:t>
      </w:r>
      <w:r>
        <w:rPr>
          <w:rFonts w:hint="eastAsia"/>
          <w:lang w:val="en-US" w:eastAsia="zh-CN"/>
        </w:rPr>
        <w:t>声音洪亮，</w:t>
      </w:r>
      <w:r>
        <w:rPr>
          <w:rFonts w:hint="eastAsia"/>
        </w:rPr>
        <w:t>面部、身体、声音清晰呈现；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不可逆光或对着窗户拍摄；</w:t>
      </w:r>
    </w:p>
    <w:p>
      <w:pPr>
        <w:numPr>
          <w:ilvl w:val="0"/>
          <w:numId w:val="7"/>
        </w:numPr>
        <w:ind w:left="0" w:leftChars="0" w:firstLine="420" w:firstLineChars="200"/>
        <w:rPr>
          <w:rFonts w:hint="eastAsia" w:ascii="Microsoft JhengHei UI" w:hAnsi="Microsoft JhengHei UI" w:eastAsia="Microsoft JhengHei UI" w:cs="Microsoft JhengHei UI"/>
          <w:lang w:val="en-US" w:eastAsia="zh-CN"/>
        </w:rPr>
      </w:pPr>
      <w:r>
        <w:rPr>
          <w:rFonts w:hint="eastAsia"/>
        </w:rPr>
        <w:t>考生可化淡妆，不要戴眼镜，要露出眉毛、耳朵，露出清晰的面部轮廓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7"/>
        </w:numPr>
        <w:ind w:left="0" w:leftChars="0" w:firstLine="420" w:firstLineChars="200"/>
        <w:rPr>
          <w:rFonts w:hint="eastAsia" w:ascii="Microsoft JhengHei UI" w:hAnsi="Microsoft JhengHei UI" w:eastAsia="Microsoft JhengHei UI" w:cs="Microsoft JhengHei UI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视频在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4月1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日8:00—4月18日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:00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>期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间</w:t>
      </w:r>
      <w:r>
        <w:rPr>
          <w:rFonts w:hint="eastAsia" w:asciiTheme="minorEastAsia" w:hAnsiTheme="minorEastAsia" w:eastAsiaTheme="minorEastAsia" w:cstheme="minorEastAsia"/>
          <w:b w:val="0"/>
          <w:bCs w:val="0"/>
          <w:lang w:val="en-US" w:eastAsia="zh-CN"/>
        </w:rPr>
        <w:t>发送至我校指定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lang w:val="en-US" w:eastAsia="zh-CN"/>
        </w:rPr>
        <w:t>邮箱：</w:t>
      </w:r>
      <w:r>
        <w:rPr>
          <w:rFonts w:hint="eastAsia" w:ascii="Microsoft JhengHei UI" w:hAnsi="Microsoft JhengHei UI" w:eastAsia="Microsoft JhengHei UI" w:cs="Microsoft JhengHei UI"/>
          <w:b/>
          <w:bCs/>
          <w:lang w:val="en-US" w:eastAsia="zh-CN"/>
        </w:rPr>
        <w:t>byzcykyx@vip.163.com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4B10CF"/>
    <w:multiLevelType w:val="singleLevel"/>
    <w:tmpl w:val="974B10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46C5DD"/>
    <w:multiLevelType w:val="singleLevel"/>
    <w:tmpl w:val="9D46C5D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14E713FC"/>
    <w:multiLevelType w:val="singleLevel"/>
    <w:tmpl w:val="14E713FC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20" w:leftChars="0" w:firstLine="0" w:firstLineChars="0"/>
      </w:pPr>
    </w:lvl>
  </w:abstractNum>
  <w:abstractNum w:abstractNumId="3">
    <w:nsid w:val="15112AF8"/>
    <w:multiLevelType w:val="singleLevel"/>
    <w:tmpl w:val="15112AF8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3AAF4B25"/>
    <w:multiLevelType w:val="singleLevel"/>
    <w:tmpl w:val="3AAF4B25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44ED5CBB"/>
    <w:multiLevelType w:val="singleLevel"/>
    <w:tmpl w:val="44ED5CB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7CD7C4B7"/>
    <w:multiLevelType w:val="singleLevel"/>
    <w:tmpl w:val="7CD7C4B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F324D"/>
    <w:rsid w:val="0BFD4B13"/>
    <w:rsid w:val="0EF70BC9"/>
    <w:rsid w:val="19FC247C"/>
    <w:rsid w:val="1ECE0D9B"/>
    <w:rsid w:val="20581769"/>
    <w:rsid w:val="21227E61"/>
    <w:rsid w:val="2C820B37"/>
    <w:rsid w:val="2E621E25"/>
    <w:rsid w:val="305E6418"/>
    <w:rsid w:val="36621A8D"/>
    <w:rsid w:val="37D51D4B"/>
    <w:rsid w:val="3CA4698F"/>
    <w:rsid w:val="414F324D"/>
    <w:rsid w:val="45306824"/>
    <w:rsid w:val="4A9E77E2"/>
    <w:rsid w:val="4AC3474B"/>
    <w:rsid w:val="4AF353F4"/>
    <w:rsid w:val="537C0474"/>
    <w:rsid w:val="5B172B55"/>
    <w:rsid w:val="5F791346"/>
    <w:rsid w:val="64E662B4"/>
    <w:rsid w:val="6B704FE9"/>
    <w:rsid w:val="6BE45B33"/>
    <w:rsid w:val="6F2F1910"/>
    <w:rsid w:val="75A4493F"/>
    <w:rsid w:val="7AE9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2020-04-10T06:54:00Z</dcterms:created>
  <dc:creator>616</dc:creator>
  <cp:lastModifiedBy>616</cp:lastModifiedBy>
  <dcterms:modified xsi:type="dcterms:W3CDTF">2020-04-12T11:45:40Z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