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snapToGrid w:val="0"/>
        <w:ind w:firstLine="0" w:firstLineChars="0"/>
        <w:jc w:val="center"/>
        <w:outlineLvl w:val="0"/>
        <w:rPr>
          <w:b/>
          <w:kern w:val="44"/>
          <w:sz w:val="44"/>
          <w:szCs w:val="24"/>
        </w:rPr>
      </w:pPr>
      <w:bookmarkStart w:id="0" w:name="_Hlk53827270"/>
      <w:r>
        <w:rPr>
          <w:rFonts w:hint="eastAsia"/>
          <w:b/>
          <w:kern w:val="44"/>
          <w:sz w:val="44"/>
          <w:szCs w:val="24"/>
        </w:rPr>
        <w:t>小艺帮线上考试服务平台操作指南</w:t>
      </w:r>
    </w:p>
    <w:p>
      <w:pPr>
        <w:pStyle w:val="19"/>
        <w:snapToGrid w:val="0"/>
        <w:ind w:firstLine="0" w:firstLineChars="0"/>
        <w:jc w:val="center"/>
        <w:outlineLvl w:val="0"/>
        <w:rPr>
          <w:b/>
          <w:kern w:val="44"/>
          <w:sz w:val="28"/>
          <w:szCs w:val="28"/>
        </w:rPr>
      </w:pPr>
      <w:r>
        <w:rPr>
          <w:rFonts w:hint="eastAsia"/>
          <w:b/>
          <w:kern w:val="44"/>
          <w:sz w:val="28"/>
          <w:szCs w:val="28"/>
        </w:rPr>
        <w:t>（上师大舞蹈学、表演、播音与主持艺术专业）</w:t>
      </w:r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191135</wp:posOffset>
            </wp:positionV>
            <wp:extent cx="6096000" cy="2926715"/>
            <wp:effectExtent l="0" t="0" r="0" b="1460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报名前及报名流程图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1"/>
    </w:p>
    <w:p>
      <w:pPr>
        <w:pStyle w:val="3"/>
      </w:pPr>
      <w:bookmarkStart w:id="2" w:name="_Toc53837980"/>
      <w:r>
        <w:t>1.1</w:t>
      </w:r>
      <w:r>
        <w:rPr>
          <w:rFonts w:hint="eastAsia"/>
        </w:rPr>
        <w:t>下载安装</w:t>
      </w:r>
      <w:bookmarkEnd w:id="2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53837981"/>
      <w:r>
        <w:t>1.2</w:t>
      </w:r>
      <w:r>
        <w:rPr>
          <w:rFonts w:hint="eastAsia"/>
        </w:rPr>
        <w:t>注册</w:t>
      </w:r>
      <w:bookmarkEnd w:id="3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4" w:name="_Hlk54516482"/>
      <w:bookmarkStart w:id="5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4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5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6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6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66645"/>
            <wp:effectExtent l="9525" t="9525" r="13970" b="1651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88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66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7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高考生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1305" cy="2755265"/>
            <wp:effectExtent l="9525" t="9525" r="13970" b="16510"/>
            <wp:docPr id="33" name="图片 33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0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报名缴费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在【首页】搜索，或直接在下方列表找到</w:t>
      </w:r>
      <w:r>
        <w:rPr>
          <w:rFonts w:hint="eastAsia" w:ascii="微软雅黑" w:hAnsi="微软雅黑" w:eastAsia="微软雅黑"/>
          <w:szCs w:val="21"/>
          <w:lang w:val="en-US" w:eastAsia="zh-CN"/>
        </w:rPr>
        <w:t>上海师范大学</w:t>
      </w:r>
      <w:r>
        <w:rPr>
          <w:rFonts w:hint="eastAsia" w:ascii="微软雅黑" w:hAnsi="微软雅黑" w:eastAsia="微软雅黑"/>
          <w:szCs w:val="21"/>
        </w:rPr>
        <w:t>，点击进入</w:t>
      </w:r>
      <w:r>
        <w:rPr>
          <w:rFonts w:ascii="微软雅黑" w:hAnsi="微软雅黑" w:eastAsia="微软雅黑"/>
          <w:szCs w:val="21"/>
        </w:rPr>
        <w:t>学校详情</w:t>
      </w:r>
      <w:r>
        <w:rPr>
          <w:rFonts w:hint="eastAsia" w:ascii="微软雅黑" w:hAnsi="微软雅黑" w:eastAsia="微软雅黑"/>
          <w:szCs w:val="21"/>
        </w:rPr>
        <w:t>页，选择报考专业进入；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报名时请确认招考地区是否正确，仔细阅读报名信息、报名须知、招生专业信息、报考要求及录取规则；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点击下方报名按钮，选择支付方式支付费用，完成考试报名。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96695" cy="2857500"/>
            <wp:effectExtent l="9525" t="9525" r="17780" b="13335"/>
            <wp:docPr id="3" name="图片 3" descr="C:\Users\Will Feng\Desktop\双机位面试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5.jpg5"/>
                    <pic:cNvPicPr>
                      <a:picLocks noChangeAspect="1"/>
                    </pic:cNvPicPr>
                  </pic:nvPicPr>
                  <pic:blipFill>
                    <a:blip r:embed="rId11"/>
                    <a:srcRect t="3351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857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7335" cy="2854960"/>
            <wp:effectExtent l="9525" t="9525" r="22860" b="15875"/>
            <wp:docPr id="17" name="图片 17" descr="C:\Users\Will Feng\Desktop\双机位面试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6.jpg6"/>
                    <pic:cNvPicPr>
                      <a:picLocks noChangeAspect="1"/>
                    </pic:cNvPicPr>
                  </pic:nvPicPr>
                  <pic:blipFill>
                    <a:blip r:embed="rId12"/>
                    <a:srcRect t="3103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854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drawing>
          <wp:inline distT="0" distB="0" distL="114300" distR="114300">
            <wp:extent cx="1517015" cy="2884170"/>
            <wp:effectExtent l="9525" t="9525" r="12700" b="17145"/>
            <wp:docPr id="30" name="图片 1" descr="C:\Users\Will Feng\Desktop\双机位面试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7.jpg7"/>
                    <pic:cNvPicPr>
                      <a:picLocks noChangeAspect="1"/>
                    </pic:cNvPicPr>
                  </pic:nvPicPr>
                  <pic:blipFill>
                    <a:blip r:embed="rId13"/>
                    <a:srcRect t="310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88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59560" cy="2880995"/>
            <wp:effectExtent l="9525" t="9525" r="15875" b="20320"/>
            <wp:docPr id="36" name="图片 36" descr="C:\Users\Will Feng\Desktop\双机位面试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ill Feng\Desktop\双机位面试\8.jpg8"/>
                    <pic:cNvPicPr>
                      <a:picLocks noChangeAspect="1"/>
                    </pic:cNvPicPr>
                  </pic:nvPicPr>
                  <pic:blipFill>
                    <a:blip r:embed="rId14"/>
                    <a:srcRect t="3340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8809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8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8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9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0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0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1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2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2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647825" cy="3150870"/>
            <wp:effectExtent l="9525" t="9525" r="19050" b="1460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3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/>
        <w:rPr>
          <w:rFonts w:ascii="微软雅黑" w:hAnsi="微软雅黑" w:eastAsia="微软雅黑"/>
          <w:color w:val="0000FF"/>
          <w:szCs w:val="21"/>
          <w:highlight w:val="green"/>
        </w:rPr>
      </w:pPr>
      <w:r>
        <w:rPr>
          <w:rFonts w:hint="eastAsia" w:ascii="微软雅黑" w:hAnsi="微软雅黑" w:eastAsia="微软雅黑" w:cs="微软雅黑"/>
          <w:b/>
        </w:rPr>
        <w:t>面试科目</w:t>
      </w:r>
      <w:r>
        <w:rPr>
          <w:rFonts w:hint="eastAsia" w:ascii="微软雅黑" w:hAnsi="微软雅黑" w:eastAsia="微软雅黑"/>
          <w:szCs w:val="21"/>
        </w:rPr>
        <w:t>：适用于上海师范大学表演、播音与主持艺术、舞蹈学专业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4" w:name="_Toc25856734"/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无需考生移动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需要考生移动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每个专业(招考方向)正式考试视频录制并提交完成时间为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小时，无论中途是否退出，计时不会停止，页面上将会出现倒计时，倒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辅机位科目开启录制后，主机位对应科目方可开始录制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267970</wp:posOffset>
            </wp:positionV>
            <wp:extent cx="1607185" cy="3272155"/>
            <wp:effectExtent l="9525" t="9525" r="13970" b="10160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3"/>
                    <a:srcRect t="3583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27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39370</wp:posOffset>
            </wp:positionV>
            <wp:extent cx="1613535" cy="3270885"/>
            <wp:effectExtent l="9525" t="9525" r="22860" b="11430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27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0" t="0" r="15875" b="317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5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5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670050" cy="3416300"/>
            <wp:effectExtent l="9525" t="9525" r="12065" b="1841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7"/>
                    <a:srcRect t="3028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416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411855"/>
            <wp:effectExtent l="9525" t="9525" r="16510" b="2286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8"/>
                    <a:srcRect t="303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41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16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1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3375" cy="3096260"/>
            <wp:effectExtent l="9525" t="9525" r="17780" b="1841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29"/>
                    <a:srcRect t="286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2260" cy="3098800"/>
            <wp:effectExtent l="9525" t="9525" r="18415" b="1587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0"/>
                    <a:srcRect t="238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315849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1"/>
                    <a:srcRect t="328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58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315531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2"/>
                    <a:srcRect t="28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5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3161665"/>
            <wp:effectExtent l="9525" t="9525" r="21590" b="1397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3"/>
                    <a:srcRect t="326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6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88285"/>
            <wp:effectExtent l="9525" t="9525" r="9525" b="2159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4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88285"/>
            <wp:effectExtent l="9525" t="9525" r="10795" b="21590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5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795905"/>
            <wp:effectExtent l="9525" t="9525" r="10795" b="1397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2911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95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80352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398270" cy="293878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9"/>
                    <a:srcRect t="3018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38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9700" cy="2947670"/>
            <wp:effectExtent l="9525" t="9525" r="13335" b="1460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0"/>
                    <a:srcRect t="349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5255" cy="2922905"/>
            <wp:effectExtent l="9525" t="9525" r="17780" b="2413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1"/>
                    <a:srcRect t="400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22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6" w:name="_GoBack"/>
      <w:bookmarkEnd w:id="26"/>
      <w:bookmarkStart w:id="18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18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</w:t>
      </w:r>
      <w:r>
        <w:rPr>
          <w:rFonts w:ascii="微软雅黑" w:hAnsi="微软雅黑" w:eastAsia="微软雅黑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</w:rPr>
        <w:t>以免出现拍摄中内存不足，视频无法保存影响考试。</w:t>
      </w:r>
    </w:p>
    <w:p>
      <w:pPr>
        <w:pStyle w:val="3"/>
      </w:pPr>
      <w:bookmarkStart w:id="19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19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0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确认完成后点击与主机对应的考试科目“去录制”。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6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0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 w:val="24"/>
        </w:rPr>
      </w:pP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1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当前科目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或继续进行其他科目的录制，最后一键提交所有辅机录制视频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尽快回到录制页面，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28115" cy="2793365"/>
            <wp:effectExtent l="9525" t="9525" r="10160" b="16510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9"/>
                    <a:srcRect t="342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3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0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794000"/>
            <wp:effectExtent l="9525" t="9525" r="12065" b="1587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1"/>
                    <a:srcRect t="418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2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2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957195"/>
            <wp:effectExtent l="9525" t="9525" r="10160" b="2032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2"/>
                    <a:srcRect t="3309" b="4964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57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635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3"/>
                    <a:srcRect t="3800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6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点击进去重新提交，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106680</wp:posOffset>
            </wp:positionV>
            <wp:extent cx="1553210" cy="2757805"/>
            <wp:effectExtent l="9525" t="9525" r="22225" b="2159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4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57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123825</wp:posOffset>
            </wp:positionV>
            <wp:extent cx="1552575" cy="274256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5"/>
                    <a:srcRect t="425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42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4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3" w:name="_Toc53838004"/>
      <w:bookmarkStart w:id="24" w:name="_Hlk53775099"/>
      <w:bookmarkStart w:id="25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3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0"/>
      <w:bookmarkEnd w:id="24"/>
      <w:bookmarkEnd w:id="25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55DF0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BC5C1B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607EB"/>
    <w:rsid w:val="015A35F3"/>
    <w:rsid w:val="018E2A45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6E96BF0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A2799E"/>
    <w:rsid w:val="08B15502"/>
    <w:rsid w:val="08BA25BA"/>
    <w:rsid w:val="08F46A16"/>
    <w:rsid w:val="090E5053"/>
    <w:rsid w:val="09216DBF"/>
    <w:rsid w:val="093A20EA"/>
    <w:rsid w:val="095B4827"/>
    <w:rsid w:val="096B1B3E"/>
    <w:rsid w:val="09702906"/>
    <w:rsid w:val="09972674"/>
    <w:rsid w:val="09BB6634"/>
    <w:rsid w:val="09E10630"/>
    <w:rsid w:val="0A0A1357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57788F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51C95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1B37AC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B7FF4"/>
    <w:rsid w:val="23EE1839"/>
    <w:rsid w:val="23F6565F"/>
    <w:rsid w:val="2420503F"/>
    <w:rsid w:val="24210E42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8907C4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5E2F13"/>
    <w:rsid w:val="29610F55"/>
    <w:rsid w:val="29632B75"/>
    <w:rsid w:val="296B6386"/>
    <w:rsid w:val="296E24CB"/>
    <w:rsid w:val="298F02B4"/>
    <w:rsid w:val="29B94DA2"/>
    <w:rsid w:val="29CB4FE3"/>
    <w:rsid w:val="2A1650B8"/>
    <w:rsid w:val="2A3D1AB1"/>
    <w:rsid w:val="2A471C65"/>
    <w:rsid w:val="2A47582C"/>
    <w:rsid w:val="2A72401F"/>
    <w:rsid w:val="2A794D0B"/>
    <w:rsid w:val="2AB201F6"/>
    <w:rsid w:val="2ACC686A"/>
    <w:rsid w:val="2AFF29FB"/>
    <w:rsid w:val="2B111ED6"/>
    <w:rsid w:val="2B315F1D"/>
    <w:rsid w:val="2B452F42"/>
    <w:rsid w:val="2B596BC2"/>
    <w:rsid w:val="2B6562CA"/>
    <w:rsid w:val="2B9106B8"/>
    <w:rsid w:val="2B9C1C62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0E0E7D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A160A0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E711A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5B2DD1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B97717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0A655F"/>
    <w:rsid w:val="44136A7F"/>
    <w:rsid w:val="44BA6EE2"/>
    <w:rsid w:val="44D95216"/>
    <w:rsid w:val="4509755D"/>
    <w:rsid w:val="456159DF"/>
    <w:rsid w:val="45835E86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86330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2EC6E19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915C12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63D3C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B6E2E"/>
    <w:rsid w:val="58AD466A"/>
    <w:rsid w:val="58AF39F5"/>
    <w:rsid w:val="58CB24F8"/>
    <w:rsid w:val="58FF4420"/>
    <w:rsid w:val="591034F6"/>
    <w:rsid w:val="591C162E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0452E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B730C3"/>
    <w:rsid w:val="5BC9049C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210161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135467"/>
    <w:rsid w:val="653878CC"/>
    <w:rsid w:val="653E8694"/>
    <w:rsid w:val="65691506"/>
    <w:rsid w:val="657D5FF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0E472C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080110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093600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6F7D71"/>
    <w:rsid w:val="778E7A18"/>
    <w:rsid w:val="77B119E8"/>
    <w:rsid w:val="77B831B6"/>
    <w:rsid w:val="77BAE018"/>
    <w:rsid w:val="77BFC6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46585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4C2DF8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415ED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AE6EC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1.tiff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TotalTime>2</TotalTime>
  <ScaleCrop>false</ScaleCrop>
  <LinksUpToDate>false</LinksUpToDate>
  <CharactersWithSpaces>4114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ZJH</cp:lastModifiedBy>
  <cp:lastPrinted>2020-10-26T07:40:00Z</cp:lastPrinted>
  <dcterms:modified xsi:type="dcterms:W3CDTF">2021-12-29T04:24:30Z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7AA8B31AFF754AB68201D69CA45C7F30</vt:lpwstr>
  </property>
</Properties>
</file>