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line="240" w:lineRule="auto"/>
        <w:jc w:val="center"/>
        <w:rPr>
          <w:rFonts w:hint="eastAsia"/>
          <w:b/>
          <w:bCs w:val="0"/>
        </w:rPr>
      </w:pPr>
      <w:bookmarkStart w:id="0" w:name="_Toc53677424"/>
      <w:bookmarkStart w:id="1" w:name="_Toc53837976"/>
      <w:bookmarkStart w:id="2" w:name="_Hlk53829570"/>
      <w:bookmarkStart w:id="3" w:name="_Hlk53829571"/>
      <w:r>
        <w:rPr>
          <w:rFonts w:hint="eastAsia"/>
        </w:rPr>
        <w:t>小艺帮APP</w:t>
      </w:r>
      <w:r>
        <w:rPr>
          <w:rFonts w:hint="eastAsia"/>
          <w:lang w:val="en-US" w:eastAsia="zh-CN"/>
        </w:rPr>
        <w:t>4</w:t>
      </w:r>
      <w:r>
        <w:t>.0</w:t>
      </w:r>
      <w:r>
        <w:rPr>
          <w:rFonts w:hint="eastAsia"/>
        </w:rPr>
        <w:t>版本用户操作手册</w:t>
      </w:r>
      <w:bookmarkEnd w:id="0"/>
      <w:bookmarkEnd w:id="1"/>
      <w:bookmarkEnd w:id="2"/>
      <w:bookmarkEnd w:id="3"/>
      <w:bookmarkStart w:id="4" w:name="_Hlk53827270"/>
    </w:p>
    <w:p>
      <w:pPr>
        <w:pStyle w:val="21"/>
        <w:snapToGrid w:val="0"/>
        <w:ind w:firstLine="0" w:firstLineChars="0"/>
        <w:jc w:val="left"/>
        <w:outlineLvl w:val="0"/>
        <w:rPr>
          <w:rFonts w:ascii="Times New Roman" w:hAnsi="Times New Roman" w:eastAsia="微软雅黑"/>
          <w:b/>
          <w:color w:val="FF0000"/>
          <w:sz w:val="24"/>
          <w:szCs w:val="32"/>
        </w:rPr>
      </w:pPr>
      <w:r>
        <w:rPr>
          <w:rFonts w:ascii="Times New Roman" w:hAnsi="Times New Roman" w:eastAsia="微软雅黑"/>
          <w:b/>
          <w:color w:val="FF0000"/>
          <w:sz w:val="24"/>
          <w:szCs w:val="32"/>
        </w:rPr>
        <w:t>特别提醒</w:t>
      </w:r>
    </w:p>
    <w:p>
      <w:pPr>
        <w:pStyle w:val="21"/>
        <w:snapToGrid w:val="0"/>
        <w:ind w:firstLine="420" w:firstLineChars="0"/>
        <w:jc w:val="left"/>
        <w:outlineLvl w:val="0"/>
        <w:rPr>
          <w:rFonts w:ascii="Times New Roman" w:hAnsi="Times New Roman" w:eastAsia="微软雅黑"/>
          <w:b/>
          <w:color w:val="000000" w:themeColor="text1"/>
          <w:sz w:val="21"/>
          <w:szCs w:val="21"/>
          <w:highlight w:val="yellow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微软雅黑"/>
          <w:b/>
          <w:color w:val="000000" w:themeColor="text1"/>
          <w:sz w:val="21"/>
          <w:szCs w:val="21"/>
          <w:highlight w:val="yellow"/>
          <w14:textFill>
            <w14:solidFill>
              <w14:schemeClr w14:val="tx1"/>
            </w14:solidFill>
          </w14:textFill>
        </w:rPr>
        <w:t>本操作说明中所用图片均为操作示意图，其所示考试科目及内容、考试时间等均与正式考无关。</w:t>
      </w:r>
    </w:p>
    <w:p>
      <w:pPr>
        <w:pStyle w:val="21"/>
        <w:snapToGrid w:val="0"/>
        <w:ind w:firstLineChars="0"/>
        <w:jc w:val="left"/>
        <w:rPr>
          <w:rFonts w:hint="eastAsia" w:ascii="微软雅黑" w:hAnsi="微软雅黑" w:eastAsia="微软雅黑" w:cs="冬青黑体简体中文"/>
          <w:b/>
          <w:bCs/>
          <w:color w:val="auto"/>
          <w:sz w:val="21"/>
          <w:szCs w:val="21"/>
          <w:highlight w:val="none"/>
          <w:lang w:val="en-US" w:eastAsia="zh-CN"/>
        </w:rPr>
      </w:pPr>
      <w:r>
        <w:rPr>
          <w:rFonts w:ascii="Times New Roman" w:hAnsi="Times New Roman" w:eastAsia="微软雅黑"/>
          <w:color w:val="FF0000"/>
          <w:szCs w:val="21"/>
        </w:rPr>
        <w:t>1.考前准备注意事项</w:t>
      </w:r>
    </w:p>
    <w:p>
      <w:pPr>
        <w:pStyle w:val="21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(1)仅可使用手机完成考试。须使用android7.0及以上、</w:t>
      </w:r>
      <w:r>
        <w:rPr>
          <w:rFonts w:hint="eastAsia" w:ascii="Times New Roman" w:hAnsi="Times New Roman" w:eastAsia="微软雅黑"/>
          <w:szCs w:val="21"/>
          <w:lang w:val="en-US" w:eastAsia="zh-CN"/>
        </w:rPr>
        <w:t>鸿蒙2.0</w:t>
      </w: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或ios系统10.0以上的近两年上市的主流品牌机（例如华为、小米、oppo、vivo、iphone等千元以上机型），请勿使用“</w:t>
      </w:r>
      <w:r>
        <w:rPr>
          <w:rFonts w:hint="eastAsia" w:ascii="微软雅黑" w:hAnsi="微软雅黑" w:eastAsia="微软雅黑" w:cs="冬青黑体简体中文"/>
          <w:b/>
          <w:bCs/>
          <w:color w:val="FF0000"/>
          <w:sz w:val="21"/>
          <w:szCs w:val="21"/>
          <w:highlight w:val="none"/>
          <w:lang w:val="en-US" w:eastAsia="zh-CN"/>
        </w:rPr>
        <w:t>红米</w:t>
      </w: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”系列手机，否则可能导致小艺帮APP无法下载、样式错乱、无法完成考试的问题，责任自负。</w:t>
      </w:r>
    </w:p>
    <w:p>
      <w:pPr>
        <w:pStyle w:val="21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(2)考试通过小艺帮APP进行。考试前请确保小艺帮APP为最新版本。</w:t>
      </w:r>
    </w:p>
    <w:p>
      <w:pPr>
        <w:pStyle w:val="21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21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21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>
      <w:pPr>
        <w:pStyle w:val="21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(6)务必确保考试时手机存储空间充足，至少有20G的剩余存储空间</w:t>
      </w:r>
      <w:r>
        <w:rPr>
          <w:rFonts w:ascii="微软雅黑" w:hAnsi="微软雅黑" w:eastAsia="微软雅黑"/>
          <w:color w:val="auto"/>
          <w:szCs w:val="21"/>
          <w:highlight w:val="none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。确保在拍摄过程中不会因为手机存储空间不足导致录制中断、录制内容丢失。</w:t>
      </w:r>
    </w:p>
    <w:p>
      <w:pPr>
        <w:pStyle w:val="21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(7)务必检查网络信号，建议是稳定的wifi或者4G网络，确保考试全程网络环境正常，避免出现断网情况导致视频提交失败。</w:t>
      </w:r>
    </w:p>
    <w:p>
      <w:pPr>
        <w:pStyle w:val="21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(8)务必</w:t>
      </w:r>
      <w:r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eastAsia="zh-CN"/>
        </w:rPr>
        <w:t>禁止通话功能，</w:t>
      </w: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退出、关闭除小艺帮APP之外的其他应用程序，例如微信、QQ、录屏、音乐、视频、在线课堂等。手机不得使用夜间模式和静音模式。</w:t>
      </w:r>
    </w:p>
    <w:p>
      <w:pPr>
        <w:pStyle w:val="21"/>
        <w:snapToGrid w:val="0"/>
        <w:ind w:firstLineChars="0"/>
        <w:jc w:val="left"/>
        <w:rPr>
          <w:rFonts w:ascii="Times New Roman" w:hAnsi="Times New Roman" w:eastAsia="微软雅黑"/>
          <w:szCs w:val="21"/>
          <w:highlight w:val="yellow"/>
        </w:rPr>
      </w:pPr>
      <w:r>
        <w:rPr>
          <w:rFonts w:hint="eastAsia" w:ascii="Times New Roman" w:hAnsi="Times New Roman" w:eastAsia="微软雅黑"/>
          <w:szCs w:val="21"/>
          <w:highlight w:val="yellow"/>
        </w:rPr>
        <w:t>(</w:t>
      </w:r>
      <w:r>
        <w:rPr>
          <w:rFonts w:hint="eastAsia" w:ascii="Times New Roman" w:hAnsi="Times New Roman" w:eastAsia="微软雅黑"/>
          <w:szCs w:val="21"/>
          <w:highlight w:val="yellow"/>
          <w:lang w:val="en-US" w:eastAsia="zh-CN"/>
        </w:rPr>
        <w:t>9</w:t>
      </w:r>
      <w:r>
        <w:rPr>
          <w:rFonts w:hint="eastAsia" w:ascii="Times New Roman" w:hAnsi="Times New Roman" w:eastAsia="微软雅黑"/>
          <w:szCs w:val="21"/>
          <w:highlight w:val="yellow"/>
        </w:rPr>
        <w:t>)</w:t>
      </w:r>
      <w:r>
        <w:rPr>
          <w:rFonts w:hint="eastAsia" w:ascii="Times New Roman" w:hAnsi="Times New Roman" w:eastAsia="微软雅黑"/>
          <w:szCs w:val="21"/>
          <w:highlight w:val="yellow"/>
          <w:lang w:val="en-US" w:eastAsia="zh-CN"/>
        </w:rPr>
        <w:t xml:space="preserve"> </w:t>
      </w:r>
      <w:r>
        <w:rPr>
          <w:rFonts w:hint="eastAsia" w:ascii="微软雅黑" w:hAnsi="微软雅黑" w:eastAsia="微软雅黑" w:cs="冬青黑体简体中文"/>
          <w:szCs w:val="21"/>
          <w:highlight w:val="yellow"/>
        </w:rPr>
        <w:t>请务必关闭手机智慧助手的侧键唤醒功能，如siri、小艺等，以免因唤醒智慧助手干扰录制。</w:t>
      </w:r>
    </w:p>
    <w:p>
      <w:pPr>
        <w:pStyle w:val="21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(10)在正式考试前请务必进行模拟考试，熟悉小艺帮APP的操作流程和考试流程，以免影响正式考试。（因考前练习及模拟考试数据占用手机内存空间，注意在正式考试开始之前清理数据，模拟考试提交视频即可删除数据，考前练习手动删除）</w:t>
      </w:r>
    </w:p>
    <w:p>
      <w:pPr>
        <w:pStyle w:val="21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(11)</w:t>
      </w:r>
      <w:r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 xml:space="preserve"> 请务必使用手机系统自带的中文</w:t>
      </w:r>
      <w:r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eastAsia="zh-CN"/>
        </w:rPr>
        <w:t>简体</w:t>
      </w:r>
      <w:r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标准字体，选择字体大小为标准模式。</w:t>
      </w:r>
    </w:p>
    <w:p>
      <w:pPr>
        <w:pStyle w:val="21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b/>
          <w:bCs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/>
          <w:color w:val="auto"/>
          <w:sz w:val="21"/>
          <w:szCs w:val="21"/>
          <w:highlight w:val="none"/>
          <w:lang w:val="en-US" w:eastAsia="zh-CN"/>
        </w:rPr>
        <w:t>2.考试中注意事项</w:t>
      </w:r>
    </w:p>
    <w:p>
      <w:pPr>
        <w:pStyle w:val="21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(1) 进入考试页面，如果遇到屏幕监控点击无反应的，请重启手机，重启后若还无法点击，请更换手机录制。</w:t>
      </w:r>
    </w:p>
    <w:p>
      <w:pPr>
        <w:pStyle w:val="21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(2) 进入模拟考试/正式考试时，录制全程不允许静音，画面中仅允许出现考生本人</w:t>
      </w:r>
      <w:r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（学校特别说明的除外）</w:t>
      </w: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作品完整真实。</w:t>
      </w:r>
    </w:p>
    <w:p>
      <w:pPr>
        <w:pStyle w:val="21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(3) 考试时，考生不得进行录屏、截屏、投屏、锁屏、接通来电、退出小艺帮APP、点击进入其他应用程序等会中断小艺帮APP运行的操作，以上操作均会导致考试终止。考试时不要使用其他手机登录正在考试的小艺帮APP账号，否则可能会导致考试失败。</w:t>
      </w:r>
    </w:p>
    <w:p>
      <w:pPr>
        <w:pStyle w:val="21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b/>
          <w:bCs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/>
          <w:color w:val="auto"/>
          <w:sz w:val="21"/>
          <w:szCs w:val="21"/>
          <w:highlight w:val="none"/>
          <w:lang w:val="en-US" w:eastAsia="zh-CN"/>
        </w:rPr>
        <w:t>3.考试结束后注意事项</w:t>
      </w:r>
    </w:p>
    <w:p>
      <w:pPr>
        <w:pStyle w:val="21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(1) 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22"/>
        <w:tabs>
          <w:tab w:val="left" w:pos="346"/>
        </w:tabs>
        <w:snapToGrid w:val="0"/>
        <w:ind w:left="0" w:leftChars="0" w:firstLine="420" w:firstLineChars="0"/>
        <w:jc w:val="left"/>
        <w:outlineLvl w:val="9"/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(2) 全部视频上传成功前，一定不要清理手机内存、垃圾数据等，考试时间结束后48小时内一定不要卸载小艺帮APP。考试结束提交视频时请务必使用原考试手机操作，切勿更换手机。</w:t>
      </w:r>
    </w:p>
    <w:p>
      <w:pPr>
        <w:pStyle w:val="22"/>
        <w:tabs>
          <w:tab w:val="left" w:pos="346"/>
        </w:tabs>
        <w:snapToGrid w:val="0"/>
        <w:ind w:left="0" w:leftChars="0" w:firstLine="420" w:firstLineChars="0"/>
        <w:jc w:val="left"/>
        <w:outlineLvl w:val="9"/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</w:p>
    <w:p>
      <w:pPr>
        <w:pStyle w:val="22"/>
        <w:tabs>
          <w:tab w:val="left" w:pos="346"/>
        </w:tabs>
        <w:snapToGrid w:val="0"/>
        <w:ind w:left="0" w:leftChars="0" w:firstLine="420" w:firstLineChars="0"/>
        <w:jc w:val="left"/>
        <w:outlineLvl w:val="9"/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209550</wp:posOffset>
            </wp:positionH>
            <wp:positionV relativeFrom="paragraph">
              <wp:posOffset>177800</wp:posOffset>
            </wp:positionV>
            <wp:extent cx="6096000" cy="2926715"/>
            <wp:effectExtent l="0" t="0" r="0" b="6985"/>
            <wp:wrapTopAndBottom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b/>
          <w:bCs/>
        </w:rPr>
      </w:pPr>
    </w:p>
    <w:p>
      <w:pPr>
        <w:pStyle w:val="3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5" w:name="_Toc53837979"/>
      <w:r>
        <w:rPr>
          <w:rFonts w:hint="eastAsia" w:ascii="微软雅黑" w:hAnsi="微软雅黑" w:eastAsia="微软雅黑"/>
          <w:color w:val="1E73F3"/>
          <w:u w:val="single"/>
        </w:rPr>
        <w:t>下载注册及登录</w:t>
      </w:r>
      <w:bookmarkEnd w:id="5"/>
    </w:p>
    <w:p>
      <w:pPr>
        <w:pStyle w:val="4"/>
      </w:pPr>
      <w:bookmarkStart w:id="6" w:name="_Toc53837980"/>
      <w:r>
        <w:t>1.1</w:t>
      </w:r>
      <w:r>
        <w:rPr>
          <w:rFonts w:hint="eastAsia"/>
        </w:rPr>
        <w:t>下载安装</w:t>
      </w:r>
      <w:bookmarkEnd w:id="6"/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</w:t>
      </w:r>
      <w:r>
        <w:rPr>
          <w:rFonts w:hint="eastAsia" w:ascii="微软雅黑" w:hAnsi="微软雅黑" w:eastAsia="微软雅黑"/>
          <w:szCs w:val="21"/>
          <w:lang w:val="en-US" w:eastAsia="zh-CN"/>
        </w:rPr>
        <w:t>或关注“小艺帮”微信公众号获取下载二维码，</w:t>
      </w:r>
      <w:r>
        <w:rPr>
          <w:rFonts w:hint="eastAsia" w:ascii="微软雅黑" w:hAnsi="微软雅黑" w:eastAsia="微软雅黑"/>
          <w:szCs w:val="21"/>
        </w:rPr>
        <w:t>或到小艺帮官方网站</w:t>
      </w:r>
      <w:r>
        <w:rPr>
          <w:rFonts w:hint="eastAsia" w:ascii="微软雅黑" w:hAnsi="微软雅黑" w:eastAsia="微软雅黑"/>
          <w:szCs w:val="21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lang w:val="en-US" w:eastAsia="zh-CN"/>
        </w:rPr>
        <w:t>产品介绍页面</w:t>
      </w:r>
      <w:r>
        <w:rPr>
          <w:rFonts w:hint="eastAsia" w:ascii="微软雅黑" w:hAnsi="微软雅黑" w:eastAsia="微软雅黑"/>
          <w:szCs w:val="21"/>
          <w:lang w:eastAsia="zh-CN"/>
        </w:rPr>
        <w:t>）</w:t>
      </w:r>
      <w:r>
        <w:rPr>
          <w:rFonts w:hint="eastAsia" w:ascii="微软雅黑" w:hAnsi="微软雅黑" w:eastAsia="微软雅黑"/>
          <w:szCs w:val="21"/>
        </w:rPr>
        <w:t>扫描二维码下载。</w:t>
      </w:r>
      <w:r>
        <w:rPr>
          <w:rFonts w:hint="eastAsia" w:ascii="微软雅黑" w:hAnsi="微软雅黑" w:eastAsia="微软雅黑"/>
          <w:szCs w:val="21"/>
          <w:lang w:val="en-US" w:eastAsia="zh-CN"/>
        </w:rPr>
        <w:t>小艺帮官方</w:t>
      </w:r>
      <w:r>
        <w:rPr>
          <w:rFonts w:hint="eastAsia" w:ascii="微软雅黑" w:hAnsi="微软雅黑" w:eastAsia="微软雅黑"/>
          <w:szCs w:val="21"/>
        </w:rPr>
        <w:t>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小艺帮使用您的摄像头、麦克风、扬声器、存储空间、网络等权限，以保证可以正常考试。</w:t>
      </w:r>
    </w:p>
    <w:p>
      <w:pPr>
        <w:pStyle w:val="22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小艺帮仅提供手机安卓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IOS版本，不支持各种安卓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平板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iPad，敬请谅解！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862455" cy="1862455"/>
            <wp:effectExtent l="0" t="0" r="12065" b="1206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7" w:name="_Toc53837981"/>
      <w:r>
        <w:t>1.2</w:t>
      </w:r>
      <w:r>
        <w:rPr>
          <w:rFonts w:hint="eastAsia"/>
        </w:rPr>
        <w:t>注册</w:t>
      </w:r>
      <w:bookmarkEnd w:id="7"/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8" w:name="_Hlk54516482"/>
      <w:bookmarkStart w:id="9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>
      <w:pPr>
        <w:pStyle w:val="22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p>
      <w:pPr>
        <w:pStyle w:val="22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已注册过小艺帮账号的无须注册，直接用原有账号登录即可。</w:t>
      </w:r>
    </w:p>
    <w:bookmarkEnd w:id="8"/>
    <w:p>
      <w:pPr>
        <w:pStyle w:val="4"/>
        <w:bidi w:val="0"/>
        <w:rPr>
          <w:lang w:val="zh-CN"/>
        </w:rPr>
      </w:pPr>
      <w:r>
        <w:rPr>
          <w:lang w:val="zh-CN"/>
        </w:rPr>
        <w:t>1.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zh-CN"/>
        </w:rPr>
        <w:t>登录</w:t>
      </w:r>
      <w:bookmarkEnd w:id="9"/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10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10"/>
    </w:p>
    <w:p>
      <w:pPr>
        <w:pStyle w:val="22"/>
        <w:snapToGrid w:val="0"/>
        <w:ind w:firstLineChars="0"/>
        <w:jc w:val="center"/>
      </w:pPr>
      <w:r>
        <w:drawing>
          <wp:inline distT="0" distB="0" distL="114300" distR="114300">
            <wp:extent cx="1177925" cy="2361565"/>
            <wp:effectExtent l="9525" t="9525" r="19050" b="1651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6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65225" cy="2366645"/>
            <wp:effectExtent l="9525" t="9525" r="13970" b="16510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7"/>
                    <a:srcRect t="2888"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2366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hint="eastAsia" w:ascii="微软雅黑" w:hAnsi="微软雅黑" w:eastAsia="微软雅黑"/>
          <w:color w:val="1E73F3"/>
          <w:u w:val="single"/>
        </w:rPr>
      </w:pPr>
      <w:bookmarkStart w:id="11" w:name="_Toc53837984"/>
      <w:r>
        <w:rPr>
          <w:rFonts w:hint="eastAsia" w:ascii="微软雅黑" w:hAnsi="微软雅黑" w:eastAsia="微软雅黑"/>
          <w:color w:val="1E73F3"/>
          <w:u w:val="single"/>
        </w:rPr>
        <w:t>身份认证及填写考生信息</w:t>
      </w:r>
      <w:bookmarkEnd w:id="11"/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22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205740</wp:posOffset>
            </wp:positionV>
            <wp:extent cx="2086610" cy="828040"/>
            <wp:effectExtent l="9525" t="9525" r="12065" b="1333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8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4"/>
      </w:pPr>
      <w:r>
        <w:t>2.1</w:t>
      </w:r>
      <w:r>
        <w:rPr>
          <w:rFonts w:hint="eastAsia"/>
        </w:rPr>
        <w:t>身份认证</w:t>
      </w:r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如遇到身份证已被验证，可点击“去申诉”，请耐心等待人工审核结果。</w:t>
      </w:r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请尽早完成身份认证以免影响考试。</w:t>
      </w:r>
    </w:p>
    <w:p>
      <w:pPr>
        <w:pStyle w:val="4"/>
        <w:rPr>
          <w:rFonts w:ascii="微软雅黑" w:hAnsi="微软雅黑" w:eastAsia="微软雅黑"/>
          <w:szCs w:val="21"/>
        </w:rPr>
      </w:pPr>
      <w:r>
        <w:t>2.</w:t>
      </w:r>
      <w:r>
        <w:rPr>
          <w:rFonts w:hint="eastAsia"/>
        </w:rPr>
        <w:t>2填写考生信息</w:t>
      </w:r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电子版、高考</w:t>
      </w:r>
      <w:r>
        <w:rPr>
          <w:rFonts w:ascii="微软雅黑" w:hAnsi="微软雅黑" w:eastAsia="微软雅黑"/>
          <w:szCs w:val="21"/>
        </w:rPr>
        <w:t>报考证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2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.选择身份为</w:t>
      </w:r>
      <w:r>
        <w:rPr>
          <w:rFonts w:hint="eastAsia" w:ascii="微软雅黑" w:hAnsi="微软雅黑" w:eastAsia="微软雅黑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  <w:lang w:val="en-US" w:eastAsia="zh-CN"/>
        </w:rPr>
        <w:t>高考生</w:t>
      </w:r>
      <w:r>
        <w:rPr>
          <w:rFonts w:hint="eastAsia" w:ascii="微软雅黑" w:hAnsi="微软雅黑" w:eastAsia="微软雅黑"/>
          <w:szCs w:val="21"/>
          <w:highlight w:val="none"/>
        </w:rPr>
        <w:t>”</w:t>
      </w:r>
      <w:r>
        <w:rPr>
          <w:rFonts w:hint="eastAsia" w:ascii="微软雅黑" w:hAnsi="微软雅黑" w:eastAsia="微软雅黑"/>
          <w:szCs w:val="21"/>
        </w:rPr>
        <w:t>，按照指引填写学籍信息，即可完成认证。请务必根据实际情况填写。</w:t>
      </w:r>
    </w:p>
    <w:p>
      <w:pPr>
        <w:pStyle w:val="22"/>
        <w:snapToGrid w:val="0"/>
        <w:ind w:firstLine="0" w:firstLineChars="0"/>
        <w:jc w:val="both"/>
        <w:rPr>
          <w:rFonts w:ascii="微软雅黑" w:hAnsi="微软雅黑" w:eastAsia="微软雅黑"/>
          <w:sz w:val="24"/>
          <w:szCs w:val="32"/>
        </w:rPr>
      </w:pPr>
      <w:r>
        <w:rPr>
          <w:rFonts w:hint="eastAsia" w:ascii="微软雅黑" w:hAnsi="微软雅黑" w:eastAsia="微软雅黑"/>
          <w:sz w:val="24"/>
          <w:szCs w:val="32"/>
          <w:lang w:val="en-US" w:eastAsia="zh-CN"/>
        </w:rPr>
        <w:t xml:space="preserve">  </w:t>
      </w:r>
    </w:p>
    <w:p>
      <w:pPr>
        <w:jc w:val="center"/>
        <w:rPr>
          <w:rFonts w:hint="eastAsia" w:ascii="微软雅黑" w:hAnsi="微软雅黑" w:eastAsia="微软雅黑"/>
          <w:color w:val="1E73F3"/>
          <w:u w:val="single"/>
        </w:rPr>
      </w:pPr>
      <w:r>
        <w:drawing>
          <wp:inline distT="0" distB="0" distL="114300" distR="114300">
            <wp:extent cx="1557655" cy="2760345"/>
            <wp:effectExtent l="9525" t="9525" r="20320" b="11430"/>
            <wp:docPr id="32" name="图片 32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9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760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51305" cy="2755265"/>
            <wp:effectExtent l="9525" t="9525" r="24130" b="24130"/>
            <wp:docPr id="19" name="图片 19" descr="C:\Users\Will Feng\Desktop\双机位面试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Will Feng\Desktop\双机位面试\4.jpg4"/>
                    <pic:cNvPicPr>
                      <a:picLocks noChangeAspect="1"/>
                    </pic:cNvPicPr>
                  </pic:nvPicPr>
                  <pic:blipFill>
                    <a:blip r:embed="rId10"/>
                    <a:srcRect t="4322" r="-3825"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27552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2"/>
        <w:snapToGrid w:val="0"/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</w:p>
    <w:p>
      <w:pPr>
        <w:pStyle w:val="3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考试</w:t>
      </w:r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报名缴费</w:t>
      </w:r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在【首页】搜索，或直接在下方列表找到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highlight w:val="yellow"/>
          <w:lang w:val="en-US" w:eastAsia="zh-CN"/>
        </w:rPr>
        <w:t>深圳大学</w:t>
      </w:r>
      <w:r>
        <w:rPr>
          <w:rFonts w:hint="eastAsia" w:ascii="微软雅黑" w:hAnsi="微软雅黑" w:eastAsia="微软雅黑"/>
          <w:szCs w:val="21"/>
        </w:rPr>
        <w:t>，点击进入</w:t>
      </w:r>
      <w:r>
        <w:rPr>
          <w:rFonts w:ascii="微软雅黑" w:hAnsi="微软雅黑" w:eastAsia="微软雅黑"/>
          <w:szCs w:val="21"/>
        </w:rPr>
        <w:t>学校详情</w:t>
      </w:r>
      <w:r>
        <w:rPr>
          <w:rFonts w:hint="eastAsia" w:ascii="微软雅黑" w:hAnsi="微软雅黑" w:eastAsia="微软雅黑"/>
          <w:szCs w:val="21"/>
        </w:rPr>
        <w:t>页，选择报考专业进入；</w:t>
      </w:r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报名时请确认招考地区是否正确，仔细阅读报名信息、报名须知、招生专业信息、报考要求及录取规则；</w:t>
      </w:r>
    </w:p>
    <w:p>
      <w:pPr>
        <w:pStyle w:val="22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3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点击下方报名按钮，选择支付方式支付费用，完成考试报名。</w:t>
      </w:r>
    </w:p>
    <w:p>
      <w:pPr>
        <w:pStyle w:val="22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widowControl/>
        <w:snapToGrid w:val="0"/>
        <w:jc w:val="center"/>
        <w:rPr>
          <w:rFonts w:ascii="微软雅黑" w:hAnsi="微软雅黑" w:eastAsia="微软雅黑" w:cs="苹方-简"/>
          <w:sz w:val="24"/>
        </w:rPr>
      </w:pPr>
      <w:r>
        <w:drawing>
          <wp:inline distT="0" distB="0" distL="114300" distR="114300">
            <wp:extent cx="1548130" cy="2844165"/>
            <wp:effectExtent l="9525" t="9525" r="12065" b="11430"/>
            <wp:docPr id="30" name="图片 30" descr="b94c3b58c472dcb6eccd2397c9f8f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b94c3b58c472dcb6eccd2397c9f8f7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2844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48130" cy="2844165"/>
            <wp:effectExtent l="9525" t="9525" r="12065" b="11430"/>
            <wp:docPr id="33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2844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48130" cy="2844165"/>
            <wp:effectExtent l="9525" t="9525" r="12065" b="11430"/>
            <wp:docPr id="48" name="图片 48" descr="C:\Users\Will Feng\Desktop\双机位面试\6.jpg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Will Feng\Desktop\双机位面试\6.jpg6"/>
                    <pic:cNvPicPr/>
                  </pic:nvPicPr>
                  <pic:blipFill>
                    <a:blip r:embed="rId13"/>
                    <a:srcRect t="3103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28441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jc w:val="center"/>
        <w:rPr>
          <w:highlight w:val="cyan"/>
        </w:rPr>
      </w:pPr>
      <w:r>
        <w:drawing>
          <wp:inline distT="0" distB="0" distL="114300" distR="114300">
            <wp:extent cx="1517015" cy="2884170"/>
            <wp:effectExtent l="9525" t="9525" r="12700" b="17145"/>
            <wp:docPr id="49" name="图片 1" descr="C:\Users\Will Feng\Desktop\双机位面试\7.jp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 descr="C:\Users\Will Feng\Desktop\双机位面试\7.jpg7"/>
                    <pic:cNvPicPr>
                      <a:picLocks noChangeAspect="1"/>
                    </pic:cNvPicPr>
                  </pic:nvPicPr>
                  <pic:blipFill>
                    <a:blip r:embed="rId14"/>
                    <a:srcRect t="3105"/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2884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59560" cy="2880995"/>
            <wp:effectExtent l="9525" t="9525" r="15875" b="20320"/>
            <wp:docPr id="50" name="图片 50" descr="C:\Users\Will Feng\Desktop\双机位面试\8.jp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\Users\Will Feng\Desktop\双机位面试\8.jpg8"/>
                    <pic:cNvPicPr>
                      <a:picLocks noChangeAspect="1"/>
                    </pic:cNvPicPr>
                  </pic:nvPicPr>
                  <pic:blipFill>
                    <a:blip r:embed="rId15"/>
                    <a:srcRect t="3340"/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28809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2" w:name="_Toc53837987"/>
      <w:r>
        <w:rPr>
          <w:rFonts w:hint="eastAsia" w:ascii="微软雅黑" w:hAnsi="微软雅黑" w:eastAsia="微软雅黑"/>
          <w:color w:val="1E73F3"/>
          <w:u w:val="single"/>
        </w:rPr>
        <w:t>考前准备</w:t>
      </w:r>
      <w:bookmarkEnd w:id="12"/>
    </w:p>
    <w:p>
      <w:pPr>
        <w:jc w:val="center"/>
      </w:pPr>
      <w:r>
        <w:drawing>
          <wp:inline distT="0" distB="0" distL="0" distR="0">
            <wp:extent cx="4927600" cy="3959860"/>
            <wp:effectExtent l="0" t="0" r="6350" b="254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3" w:name="_Toc53837988"/>
      <w:r>
        <w:rPr>
          <w:rFonts w:hint="eastAsia"/>
          <w:lang w:val="en-US" w:eastAsia="zh-CN"/>
        </w:rPr>
        <w:t>4</w:t>
      </w:r>
      <w:r>
        <w:t>.1</w:t>
      </w:r>
      <w:r>
        <w:rPr>
          <w:rFonts w:hint="eastAsia"/>
        </w:rPr>
        <w:t>人脸验证</w:t>
      </w:r>
      <w:bookmarkEnd w:id="13"/>
    </w:p>
    <w:p>
      <w:pPr>
        <w:pStyle w:val="22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首次视频考试前需要进行人脸验证，注意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</w:t>
      </w:r>
      <w:r>
        <w:rPr>
          <w:rFonts w:hint="eastAsia" w:ascii="微软雅黑" w:hAnsi="微软雅黑" w:eastAsia="微软雅黑"/>
          <w:szCs w:val="21"/>
        </w:rPr>
        <w:t>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避免人脸识别失败。</w:t>
      </w:r>
    </w:p>
    <w:p>
      <w:pPr>
        <w:pStyle w:val="22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114300" distR="114300">
            <wp:extent cx="1518920" cy="2707005"/>
            <wp:effectExtent l="9525" t="9525" r="14605" b="26670"/>
            <wp:docPr id="5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2707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519555" cy="2707005"/>
            <wp:effectExtent l="9525" t="9525" r="13970" b="2667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eastAsiaTheme="majorEastAsia"/>
          <w:lang w:eastAsia="zh-CN"/>
        </w:rPr>
      </w:pPr>
      <w:bookmarkStart w:id="14" w:name="_Toc53837989"/>
      <w:r>
        <w:rPr>
          <w:rFonts w:hint="eastAsia"/>
          <w:lang w:val="en-US" w:eastAsia="zh-CN"/>
        </w:rPr>
        <w:t>4</w:t>
      </w:r>
      <w:r>
        <w:t>.2</w:t>
      </w:r>
      <w:r>
        <w:rPr>
          <w:rFonts w:hint="eastAsia"/>
        </w:rPr>
        <w:t>考前</w:t>
      </w:r>
      <w:bookmarkEnd w:id="14"/>
      <w:r>
        <w:rPr>
          <w:rFonts w:hint="eastAsia"/>
          <w:lang w:val="en-US" w:eastAsia="zh-CN"/>
        </w:rPr>
        <w:t>任务</w:t>
      </w:r>
    </w:p>
    <w:p>
      <w:pPr>
        <w:pStyle w:val="22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ascii="微软雅黑" w:hAnsi="微软雅黑" w:eastAsia="微软雅黑"/>
          <w:szCs w:val="21"/>
        </w:rPr>
        <w:t>在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页面【在线考试】</w:t>
      </w:r>
      <w:r>
        <w:rPr>
          <w:rFonts w:ascii="微软雅黑" w:hAnsi="微软雅黑" w:eastAsia="微软雅黑"/>
          <w:szCs w:val="21"/>
        </w:rPr>
        <w:t>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>
      <w:pPr>
        <w:widowControl/>
        <w:ind w:firstLine="420" w:firstLineChars="200"/>
        <w:jc w:val="center"/>
      </w:pPr>
      <w:r>
        <w:drawing>
          <wp:inline distT="0" distB="0" distL="114300" distR="114300">
            <wp:extent cx="1771650" cy="3535680"/>
            <wp:effectExtent l="9525" t="9525" r="9525" b="1714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3535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5" w:name="_Toc53837991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考前练习</w:t>
      </w:r>
      <w:bookmarkEnd w:id="15"/>
    </w:p>
    <w:p>
      <w:pPr>
        <w:pStyle w:val="22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参加正式考试前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要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eastAsia="zh-CN"/>
        </w:rPr>
        <w:t>充分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  <w:highlight w:val="none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允许访问麦克风及摄像头</w:t>
      </w:r>
      <w:r>
        <w:rPr>
          <w:rFonts w:hint="eastAsia" w:ascii="微软雅黑" w:hAnsi="微软雅黑" w:eastAsia="微软雅黑"/>
          <w:szCs w:val="21"/>
          <w:highlight w:val="none"/>
        </w:rPr>
        <w:t>，请仔细阅读考试相关要求，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根据要求进行</w:t>
      </w:r>
      <w:r>
        <w:rPr>
          <w:rFonts w:hint="eastAsia" w:ascii="微软雅黑" w:hAnsi="微软雅黑" w:eastAsia="微软雅黑"/>
          <w:szCs w:val="21"/>
          <w:highlight w:val="none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考前练习不限时间不限次数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，也不需要提交录制视频。</w:t>
      </w:r>
      <w:r>
        <w:rPr>
          <w:rFonts w:hint="eastAsia" w:ascii="微软雅黑" w:hAnsi="微软雅黑" w:eastAsia="微软雅黑"/>
          <w:szCs w:val="21"/>
          <w:highlight w:val="none"/>
        </w:rPr>
        <w:t>部分考试科目可提</w:t>
      </w:r>
      <w:r>
        <w:rPr>
          <w:rFonts w:hint="eastAsia" w:ascii="微软雅黑" w:hAnsi="微软雅黑" w:eastAsia="微软雅黑"/>
          <w:szCs w:val="21"/>
        </w:rPr>
        <w:t>前结束录制，部分科目需要等待系统自动结束录制。</w:t>
      </w:r>
    </w:p>
    <w:p>
      <w:pPr>
        <w:pStyle w:val="4"/>
      </w:pPr>
      <w:bookmarkStart w:id="16" w:name="_Toc53837992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模拟考试</w:t>
      </w:r>
      <w:bookmarkEnd w:id="16"/>
    </w:p>
    <w:p>
      <w:pPr>
        <w:pStyle w:val="22"/>
        <w:snapToGrid w:val="0"/>
        <w:spacing w:line="360" w:lineRule="exact"/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参加正式考试前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务必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要参加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2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模拟考试除题目外，其他与正式考试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流程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22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  <w:r>
        <w:rPr>
          <w:rFonts w:hint="default" w:ascii="微软雅黑" w:hAnsi="微软雅黑" w:eastAsia="微软雅黑"/>
          <w:szCs w:val="21"/>
        </w:rPr>
        <w:t>面试</w:t>
      </w:r>
      <w:r>
        <w:rPr>
          <w:rFonts w:hint="eastAsia" w:ascii="微软雅黑" w:hAnsi="微软雅黑" w:eastAsia="微软雅黑"/>
          <w:szCs w:val="21"/>
        </w:rPr>
        <w:t>类</w:t>
      </w:r>
      <w:r>
        <w:rPr>
          <w:rFonts w:hint="default" w:ascii="微软雅黑" w:hAnsi="微软雅黑" w:eastAsia="微软雅黑"/>
          <w:szCs w:val="21"/>
        </w:rPr>
        <w:t>专业</w:t>
      </w:r>
      <w:r>
        <w:rPr>
          <w:rFonts w:hint="eastAsia" w:ascii="微软雅黑" w:hAnsi="微软雅黑" w:eastAsia="微软雅黑"/>
          <w:szCs w:val="21"/>
        </w:rPr>
        <w:t>考试录制完毕后</w:t>
      </w:r>
      <w:r>
        <w:rPr>
          <w:rFonts w:hint="default" w:ascii="微软雅黑" w:hAnsi="微软雅黑" w:eastAsia="微软雅黑"/>
          <w:szCs w:val="21"/>
        </w:rPr>
        <w:t>可</w:t>
      </w:r>
      <w:r>
        <w:rPr>
          <w:rFonts w:hint="eastAsia" w:ascii="微软雅黑" w:hAnsi="微软雅黑" w:eastAsia="微软雅黑"/>
          <w:szCs w:val="21"/>
        </w:rPr>
        <w:t>回看视频及再次录制。</w:t>
      </w:r>
    </w:p>
    <w:p>
      <w:pPr>
        <w:ind w:firstLine="420" w:firstLineChars="200"/>
        <w:jc w:val="center"/>
        <w:rPr>
          <w:sz w:val="24"/>
          <w:szCs w:val="24"/>
        </w:rPr>
      </w:pPr>
      <w:r>
        <w:drawing>
          <wp:inline distT="0" distB="0" distL="114300" distR="114300">
            <wp:extent cx="1842135" cy="3521710"/>
            <wp:effectExtent l="9525" t="9525" r="15240" b="1206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42135" cy="3521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56715" cy="3521075"/>
            <wp:effectExtent l="9525" t="9525" r="10160" b="1270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3521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7" w:name="_Toc53837993"/>
      <w:r>
        <w:rPr>
          <w:rFonts w:hint="eastAsia" w:ascii="微软雅黑" w:hAnsi="微软雅黑" w:eastAsia="微软雅黑"/>
          <w:color w:val="1E73F3"/>
          <w:u w:val="single"/>
        </w:rPr>
        <w:t>正式考试及视频提交</w:t>
      </w:r>
      <w:bookmarkEnd w:id="17"/>
    </w:p>
    <w:p>
      <w:pPr>
        <w:jc w:val="center"/>
        <w:rPr>
          <w:highlight w:val="cyan"/>
        </w:rPr>
      </w:pPr>
      <w:r>
        <w:drawing>
          <wp:inline distT="0" distB="0" distL="114300" distR="114300">
            <wp:extent cx="5020945" cy="3959860"/>
            <wp:effectExtent l="0" t="0" r="8255" b="254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2094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  <w:lang w:val="en-US" w:eastAsia="zh-CN"/>
        </w:rPr>
        <w:t>5</w:t>
      </w:r>
      <w:r>
        <w:t>.1科目介绍</w:t>
      </w:r>
    </w:p>
    <w:p>
      <w:pPr>
        <w:ind w:firstLine="420" w:firstLineChars="0"/>
        <w:rPr>
          <w:rFonts w:hint="eastAsia" w:ascii="微软雅黑" w:hAnsi="微软雅黑" w:eastAsia="微软雅黑"/>
          <w:color w:val="0000FF"/>
          <w:szCs w:val="21"/>
          <w:highlight w:val="green"/>
          <w:lang w:eastAsia="zh-CN"/>
        </w:rPr>
      </w:pPr>
      <w:r>
        <w:rPr>
          <w:rFonts w:hint="eastAsia" w:ascii="微软雅黑" w:hAnsi="微软雅黑" w:eastAsia="微软雅黑" w:cs="微软雅黑"/>
          <w:b/>
          <w:highlight w:val="none"/>
        </w:rPr>
        <w:t>面试科目</w:t>
      </w:r>
      <w:r>
        <w:rPr>
          <w:rFonts w:hint="eastAsia" w:ascii="微软雅黑" w:hAnsi="微软雅黑" w:eastAsia="微软雅黑" w:cs="微软雅黑"/>
          <w:b/>
          <w:highlight w:val="none"/>
          <w:lang w:eastAsia="zh-CN"/>
        </w:rPr>
        <w:t>：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</w:rPr>
        <w:t>适用表演（影视戏剧）专业考试。</w:t>
      </w:r>
    </w:p>
    <w:p>
      <w:pPr>
        <w:pStyle w:val="22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yellow"/>
        </w:rPr>
      </w:pPr>
      <w:bookmarkStart w:id="18" w:name="_Toc25856734"/>
      <w:r>
        <w:rPr>
          <w:rFonts w:ascii="微软雅黑" w:hAnsi="微软雅黑" w:eastAsia="微软雅黑"/>
          <w:color w:val="FF0000"/>
          <w:szCs w:val="21"/>
        </w:rPr>
        <w:t>面试</w:t>
      </w:r>
      <w:r>
        <w:rPr>
          <w:rFonts w:hint="eastAsia" w:ascii="微软雅黑" w:hAnsi="微软雅黑" w:eastAsia="微软雅黑"/>
          <w:color w:val="FF0000"/>
          <w:szCs w:val="21"/>
        </w:rPr>
        <w:t>科目有</w:t>
      </w:r>
      <w:r>
        <w:rPr>
          <w:rFonts w:ascii="微软雅黑" w:hAnsi="微软雅黑" w:eastAsia="微软雅黑"/>
          <w:color w:val="FF0000"/>
          <w:szCs w:val="21"/>
          <w:highlight w:val="yellow"/>
        </w:rPr>
        <w:t>3</w:t>
      </w:r>
      <w:r>
        <w:rPr>
          <w:rFonts w:hint="eastAsia" w:ascii="微软雅黑" w:hAnsi="微软雅黑" w:eastAsia="微软雅黑"/>
          <w:color w:val="FF0000"/>
          <w:szCs w:val="21"/>
        </w:rPr>
        <w:t>次录制机会，录制按钮上会</w:t>
      </w:r>
      <w:r>
        <w:rPr>
          <w:rFonts w:ascii="微软雅黑" w:hAnsi="微软雅黑" w:eastAsia="微软雅黑"/>
          <w:color w:val="FF0000"/>
          <w:szCs w:val="21"/>
        </w:rPr>
        <w:t>显示录制次数</w:t>
      </w:r>
      <w:r>
        <w:rPr>
          <w:rFonts w:hint="eastAsia" w:ascii="微软雅黑" w:hAnsi="微软雅黑" w:eastAsia="微软雅黑"/>
          <w:color w:val="FF0000"/>
          <w:szCs w:val="21"/>
        </w:rPr>
        <w:t>。</w:t>
      </w:r>
      <w:r>
        <w:rPr>
          <w:rFonts w:ascii="微软雅黑" w:hAnsi="微软雅黑" w:eastAsia="微软雅黑"/>
          <w:color w:val="FF0000"/>
          <w:szCs w:val="21"/>
        </w:rPr>
        <w:t>只能提交1个视频</w:t>
      </w:r>
      <w:r>
        <w:rPr>
          <w:rFonts w:hint="eastAsia" w:ascii="微软雅黑" w:hAnsi="微软雅黑" w:eastAsia="微软雅黑"/>
          <w:color w:val="FF0000"/>
          <w:szCs w:val="21"/>
        </w:rPr>
        <w:t>，无须使用全部的录制机会。科目录制完毕后，可查看视频，并选择最合适的1个视频</w:t>
      </w:r>
      <w:r>
        <w:rPr>
          <w:rFonts w:ascii="微软雅黑" w:hAnsi="微软雅黑" w:eastAsia="微软雅黑"/>
          <w:color w:val="FF0000"/>
          <w:szCs w:val="21"/>
        </w:rPr>
        <w:t>在考试时间截止前</w:t>
      </w:r>
      <w:r>
        <w:rPr>
          <w:rFonts w:hint="eastAsia" w:ascii="微软雅黑" w:hAnsi="微软雅黑" w:eastAsia="微软雅黑"/>
          <w:color w:val="FF0000"/>
          <w:szCs w:val="21"/>
        </w:rPr>
        <w:t>提交上传</w:t>
      </w:r>
      <w:r>
        <w:rPr>
          <w:rFonts w:ascii="微软雅黑" w:hAnsi="微软雅黑" w:eastAsia="微软雅黑"/>
          <w:color w:val="FF0000"/>
          <w:szCs w:val="21"/>
        </w:rPr>
        <w:t>，</w:t>
      </w:r>
      <w:r>
        <w:rPr>
          <w:rFonts w:hint="eastAsia" w:ascii="微软雅黑" w:hAnsi="微软雅黑" w:eastAsia="微软雅黑"/>
          <w:color w:val="FF0000"/>
          <w:szCs w:val="21"/>
        </w:rPr>
        <w:t>作为考试视频。</w:t>
      </w:r>
    </w:p>
    <w:p>
      <w:pPr>
        <w:pStyle w:val="22"/>
        <w:tabs>
          <w:tab w:val="left" w:pos="346"/>
        </w:tabs>
        <w:snapToGrid w:val="0"/>
        <w:ind w:left="0" w:leftChars="0" w:firstLine="0" w:firstLineChars="0"/>
        <w:jc w:val="both"/>
        <w:outlineLvl w:val="9"/>
        <w:rPr>
          <w:rFonts w:hint="default" w:ascii="微软雅黑" w:hAnsi="微软雅黑" w:eastAsia="微软雅黑"/>
          <w:szCs w:val="21"/>
          <w:highlight w:val="yellow"/>
          <w:lang w:val="en-US" w:eastAsia="zh-CN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ab/>
      </w: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 xml:space="preserve">   </w:t>
      </w:r>
      <w:r>
        <w:rPr>
          <w:rFonts w:hint="default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t xml:space="preserve">  </w:t>
      </w:r>
    </w:p>
    <w:p>
      <w:pPr>
        <w:pStyle w:val="22"/>
        <w:snapToGrid w:val="0"/>
        <w:ind w:firstLine="0" w:firstLineChars="0"/>
        <w:outlineLvl w:val="1"/>
        <w:rPr>
          <w:rFonts w:ascii="等线 Light" w:hAnsi="等线 Light" w:eastAsia="等线 Light" w:cs="等线 Light"/>
          <w:b/>
          <w:bCs/>
          <w:sz w:val="32"/>
          <w:szCs w:val="32"/>
        </w:rPr>
      </w:pPr>
      <w:r>
        <w:rPr>
          <w:rFonts w:hint="eastAsia" w:ascii="等线 Light" w:hAnsi="等线 Light" w:eastAsia="等线 Light" w:cs="等线 Light"/>
          <w:b/>
          <w:bCs/>
          <w:sz w:val="32"/>
          <w:szCs w:val="32"/>
        </w:rPr>
        <w:t>5.2视频录制及注意事项</w:t>
      </w:r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color w:val="FF0000"/>
          <w:szCs w:val="21"/>
          <w:highlight w:val="yellow"/>
        </w:rPr>
        <w:t>考生须在规定考试时间（202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2</w:t>
      </w:r>
      <w:r>
        <w:rPr>
          <w:rFonts w:ascii="微软雅黑" w:hAnsi="微软雅黑" w:eastAsia="微软雅黑"/>
          <w:color w:val="FF0000"/>
          <w:szCs w:val="21"/>
          <w:highlight w:val="yellow"/>
        </w:rPr>
        <w:t>年12月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19</w:t>
      </w:r>
      <w:r>
        <w:rPr>
          <w:rFonts w:ascii="微软雅黑" w:hAnsi="微软雅黑" w:eastAsia="微软雅黑"/>
          <w:color w:val="FF0000"/>
          <w:szCs w:val="21"/>
          <w:highlight w:val="yellow"/>
        </w:rPr>
        <w:t>日8时-2022年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12</w:t>
      </w:r>
      <w:r>
        <w:rPr>
          <w:rFonts w:ascii="微软雅黑" w:hAnsi="微软雅黑" w:eastAsia="微软雅黑"/>
          <w:color w:val="FF0000"/>
          <w:szCs w:val="21"/>
          <w:highlight w:val="yellow"/>
        </w:rPr>
        <w:t>月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30</w:t>
      </w:r>
      <w:r>
        <w:rPr>
          <w:rFonts w:ascii="微软雅黑" w:hAnsi="微软雅黑" w:eastAsia="微软雅黑"/>
          <w:color w:val="FF0000"/>
          <w:szCs w:val="21"/>
          <w:highlight w:val="yellow"/>
        </w:rPr>
        <w:t>日21时）参加正式考试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并完成考试视频提交</w:t>
      </w:r>
      <w:r>
        <w:rPr>
          <w:rFonts w:ascii="微软雅黑" w:hAnsi="微软雅黑" w:eastAsia="微软雅黑"/>
          <w:szCs w:val="21"/>
        </w:rPr>
        <w:t xml:space="preserve">，点击【正式考试】，请仔细阅读“考试内容”、“拍摄要求”、“拍摄时间”、“注意事项”等内容，然后进行以下操作。 </w:t>
      </w:r>
    </w:p>
    <w:p>
      <w:pPr>
        <w:pStyle w:val="22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该专业(招考方向)正式考试视频录制并提交完成时间为</w:t>
      </w:r>
      <w:r>
        <w:rPr>
          <w:rFonts w:ascii="微软雅黑" w:hAnsi="微软雅黑" w:eastAsia="微软雅黑"/>
          <w:color w:val="FF0000"/>
          <w:szCs w:val="21"/>
        </w:rPr>
        <w:t>2</w:t>
      </w:r>
      <w:r>
        <w:rPr>
          <w:rFonts w:hint="eastAsia" w:ascii="微软雅黑" w:hAnsi="微软雅黑" w:eastAsia="微软雅黑"/>
          <w:color w:val="FF0000"/>
          <w:szCs w:val="21"/>
        </w:rPr>
        <w:t>小时，无论中途是否退出，计时不会停止，页面上将会出现倒计时，倒计时为“0”时还未提交考试视频则视为自动放弃考试资格。</w:t>
      </w:r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2285365</wp:posOffset>
            </wp:positionH>
            <wp:positionV relativeFrom="paragraph">
              <wp:posOffset>145415</wp:posOffset>
            </wp:positionV>
            <wp:extent cx="1607185" cy="2818130"/>
            <wp:effectExtent l="9525" t="9525" r="21590" b="17145"/>
            <wp:wrapNone/>
            <wp:docPr id="24" name="图片 1" descr="C:\Users\Will Feng\Desktop\双机位面试\19.jpg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 descr="C:\Users\Will Feng\Desktop\双机位面试\19.jpg19"/>
                    <pic:cNvPicPr>
                      <a:picLocks noChangeAspect="1"/>
                    </pic:cNvPicPr>
                  </pic:nvPicPr>
                  <pic:blipFill>
                    <a:blip r:embed="rId23"/>
                    <a:srcRect t="3733" b="13438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2818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2"/>
        <w:snapToGrid w:val="0"/>
        <w:spacing w:line="360" w:lineRule="exact"/>
        <w:ind w:firstLine="0" w:firstLineChars="0"/>
        <w:rPr>
          <w:rFonts w:ascii="微软雅黑" w:hAnsi="微软雅黑" w:eastAsia="微软雅黑"/>
          <w:szCs w:val="21"/>
        </w:rPr>
      </w:pPr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（2）人脸</w:t>
      </w:r>
      <w:r>
        <w:rPr>
          <w:rFonts w:hint="eastAsia" w:ascii="微软雅黑" w:hAnsi="微软雅黑" w:eastAsia="微软雅黑"/>
          <w:szCs w:val="21"/>
        </w:rPr>
        <w:t>认</w:t>
      </w:r>
      <w:r>
        <w:rPr>
          <w:rFonts w:ascii="微软雅黑" w:hAnsi="微软雅黑" w:eastAsia="微软雅黑"/>
          <w:szCs w:val="21"/>
        </w:rPr>
        <w:t>证</w:t>
      </w:r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开始具体科目考试，首先按科目要求或表演需要，根据系统引导，选择横屏或者竖屏拍摄，选择前置或者后置摄像头。</w:t>
      </w:r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735965</wp:posOffset>
            </wp:positionV>
            <wp:extent cx="2955925" cy="3044825"/>
            <wp:effectExtent l="9525" t="9525" r="19050" b="19050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30448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zCs w:val="21"/>
        </w:rPr>
        <w:t>点击“开始录制”后，</w:t>
      </w:r>
      <w:r>
        <w:rPr>
          <w:rFonts w:hint="eastAsia" w:ascii="微软雅黑" w:hAnsi="微软雅黑" w:eastAsia="微软雅黑"/>
          <w:szCs w:val="21"/>
        </w:rPr>
        <w:t>根据语音提示进行人脸识别，</w:t>
      </w:r>
      <w:r>
        <w:rPr>
          <w:rFonts w:ascii="微软雅黑" w:hAnsi="微软雅黑" w:eastAsia="微软雅黑"/>
          <w:color w:val="FF0000"/>
          <w:szCs w:val="21"/>
        </w:rPr>
        <w:t>注意不要化浓妆、戴美瞳等，验证时调整好光线，不要出现高曝光的情况，保证人脸清晰，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</w:rPr>
        <w:t>避免人脸识别失败</w:t>
      </w:r>
      <w:r>
        <w:rPr>
          <w:rFonts w:ascii="微软雅黑" w:hAnsi="微软雅黑" w:eastAsia="微软雅黑"/>
          <w:color w:val="FF0000"/>
          <w:szCs w:val="21"/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3800475" cy="4191000"/>
            <wp:effectExtent l="0" t="0" r="9525" b="0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2"/>
        </w:numPr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视频录制</w:t>
      </w:r>
    </w:p>
    <w:p>
      <w:pPr>
        <w:pStyle w:val="22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szCs w:val="21"/>
        </w:rPr>
        <w:t>人脸识别通过后，请站到合适位置，</w:t>
      </w:r>
      <w:r>
        <w:rPr>
          <w:rFonts w:hint="eastAsia" w:ascii="微软雅黑" w:hAnsi="微软雅黑" w:eastAsia="微软雅黑"/>
          <w:color w:val="FF0000"/>
          <w:szCs w:val="21"/>
        </w:rPr>
        <w:t>请注意:考生不能离开拍摄范围</w:t>
      </w:r>
      <w:r>
        <w:rPr>
          <w:rFonts w:hint="eastAsia" w:ascii="微软雅黑" w:hAnsi="微软雅黑" w:eastAsia="微软雅黑"/>
          <w:szCs w:val="21"/>
        </w:rPr>
        <w:t xml:space="preserve">。待提示音结束后，进行该科目的考试。 </w:t>
      </w:r>
    </w:p>
    <w:p>
      <w:pPr>
        <w:pStyle w:val="22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该专业的考试科目有</w:t>
      </w:r>
      <w:r>
        <w:rPr>
          <w:rFonts w:ascii="微软雅黑" w:hAnsi="微软雅黑" w:eastAsia="微软雅黑"/>
          <w:color w:val="FF0000"/>
          <w:szCs w:val="21"/>
        </w:rPr>
        <w:t>3</w:t>
      </w:r>
      <w:r>
        <w:rPr>
          <w:rFonts w:hint="eastAsia" w:ascii="微软雅黑" w:hAnsi="微软雅黑" w:eastAsia="微软雅黑"/>
          <w:color w:val="FF0000"/>
          <w:szCs w:val="21"/>
        </w:rPr>
        <w:t>次录制机会（开始录制按钮上有剩余次数显示，如下图所示），</w:t>
      </w:r>
      <w:bookmarkStart w:id="19" w:name="_Hlk39874415"/>
      <w:r>
        <w:rPr>
          <w:rFonts w:hint="eastAsia" w:ascii="微软雅黑" w:hAnsi="微软雅黑" w:eastAsia="微软雅黑"/>
          <w:color w:val="FF0000"/>
          <w:szCs w:val="21"/>
        </w:rPr>
        <w:t>考生只要有合适的视频即可提交，无须使用全部的录制机会。</w:t>
      </w:r>
      <w:bookmarkEnd w:id="19"/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考生请务必多参加考前练习以及模拟考以熟悉具体流程。</w:t>
      </w:r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该</w:t>
      </w:r>
      <w:r>
        <w:rPr>
          <w:rFonts w:ascii="微软雅黑" w:hAnsi="微软雅黑" w:eastAsia="微软雅黑"/>
          <w:szCs w:val="21"/>
        </w:rPr>
        <w:t>考试的页面上方为计时考试，</w:t>
      </w:r>
      <w:r>
        <w:rPr>
          <w:rFonts w:hint="eastAsia" w:ascii="微软雅黑" w:hAnsi="微软雅黑" w:eastAsia="微软雅黑"/>
          <w:szCs w:val="21"/>
        </w:rPr>
        <w:t>进入正式考试后2小时内需提交考试视频</w:t>
      </w:r>
      <w:r>
        <w:rPr>
          <w:rFonts w:ascii="微软雅黑" w:hAnsi="微软雅黑" w:eastAsia="微软雅黑"/>
          <w:szCs w:val="21"/>
        </w:rPr>
        <w:t>，如下图所示，请根据系统提示完成录制并提交视频。</w:t>
      </w:r>
    </w:p>
    <w:p>
      <w:pPr>
        <w:pStyle w:val="22"/>
        <w:snapToGrid w:val="0"/>
        <w:ind w:firstLine="480"/>
        <w:jc w:val="center"/>
        <w:rPr>
          <w:rFonts w:ascii="微软雅黑" w:hAnsi="微软雅黑" w:eastAsia="微软雅黑"/>
          <w:sz w:val="24"/>
          <w:szCs w:val="28"/>
        </w:rPr>
      </w:pPr>
    </w:p>
    <w:p>
      <w:pPr>
        <w:pStyle w:val="22"/>
        <w:snapToGrid w:val="0"/>
        <w:ind w:firstLine="210" w:firstLineChars="100"/>
        <w:jc w:val="center"/>
      </w:pPr>
      <w:r>
        <w:drawing>
          <wp:inline distT="0" distB="0" distL="0" distR="0">
            <wp:extent cx="1670050" cy="3014980"/>
            <wp:effectExtent l="9525" t="9525" r="12065" b="23495"/>
            <wp:docPr id="64" name="图片 64" descr="C:\Users\Will Feng\Desktop\双机位面试\20.jpg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C:\Users\Will Feng\Desktop\双机位面试\20.jpg20"/>
                    <pic:cNvPicPr>
                      <a:picLocks noChangeAspect="1"/>
                    </pic:cNvPicPr>
                  </pic:nvPicPr>
                  <pic:blipFill>
                    <a:blip r:embed="rId26"/>
                    <a:srcRect t="3839" b="10580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30149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22"/>
        <w:snapToGrid w:val="0"/>
        <w:ind w:firstLine="210" w:firstLineChars="100"/>
        <w:jc w:val="center"/>
      </w:pPr>
    </w:p>
    <w:p>
      <w:pPr>
        <w:pStyle w:val="22"/>
        <w:numPr>
          <w:ilvl w:val="0"/>
          <w:numId w:val="2"/>
        </w:numPr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20" w:name="_Toc53837996"/>
      <w:r>
        <w:rPr>
          <w:rFonts w:hint="eastAsia" w:ascii="微软雅黑" w:hAnsi="微软雅黑" w:eastAsia="微软雅黑"/>
          <w:szCs w:val="21"/>
        </w:rPr>
        <w:t>提交视频</w:t>
      </w:r>
      <w:bookmarkEnd w:id="20"/>
    </w:p>
    <w:p>
      <w:pPr>
        <w:pStyle w:val="22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</w:rPr>
      </w:pPr>
      <w:r>
        <w:rPr>
          <w:rFonts w:ascii="微软雅黑" w:hAnsi="微软雅黑" w:eastAsia="微软雅黑"/>
          <w:b/>
          <w:bCs/>
          <w:color w:val="FF0000"/>
          <w:szCs w:val="21"/>
        </w:rPr>
        <w:t>不要错过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</w:rPr>
        <w:t>时间，错过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</w:rPr>
        <w:t>时间无法再次上传。</w:t>
      </w:r>
    </w:p>
    <w:p>
      <w:pPr>
        <w:pStyle w:val="22"/>
        <w:snapToGrid w:val="0"/>
        <w:ind w:firstLineChars="0"/>
        <w:rPr>
          <w:rFonts w:ascii="微软雅黑" w:hAnsi="微软雅黑" w:eastAsia="微软雅黑" w:cs="微软雅黑"/>
          <w:b/>
          <w:bCs/>
          <w:color w:val="FF0000"/>
          <w:szCs w:val="21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</w:rPr>
        <w:t>【一经上传，不得更改！】</w:t>
      </w:r>
    </w:p>
    <w:p>
      <w:pPr>
        <w:pStyle w:val="22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color w:val="FF0000"/>
          <w:szCs w:val="21"/>
        </w:rPr>
        <w:t>面试</w:t>
      </w:r>
      <w:r>
        <w:rPr>
          <w:rFonts w:hint="eastAsia" w:ascii="微软雅黑" w:hAnsi="微软雅黑" w:eastAsia="微软雅黑"/>
          <w:color w:val="FF0000"/>
          <w:szCs w:val="21"/>
        </w:rPr>
        <w:t>科目录制完毕后，可查看视频，选择最合适的1个视频，提交上传为考试视频</w:t>
      </w:r>
      <w:r>
        <w:rPr>
          <w:rFonts w:ascii="微软雅黑" w:hAnsi="微软雅黑" w:eastAsia="微软雅黑"/>
          <w:color w:val="FF0000"/>
          <w:szCs w:val="21"/>
        </w:rPr>
        <w:t>。</w:t>
      </w:r>
    </w:p>
    <w:p>
      <w:pPr>
        <w:pStyle w:val="22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请停留在视频上传页关注</w:t>
      </w:r>
      <w:r>
        <w:rPr>
          <w:rFonts w:ascii="微软雅黑" w:hAnsi="微软雅黑" w:eastAsia="微软雅黑"/>
          <w:color w:val="FF0000"/>
          <w:szCs w:val="21"/>
        </w:rPr>
        <w:t>视频上传进度，确保视频上传完成。</w:t>
      </w:r>
    </w:p>
    <w:p>
      <w:pPr>
        <w:pStyle w:val="22"/>
        <w:snapToGrid w:val="0"/>
        <w:ind w:firstLineChars="0"/>
        <w:jc w:val="center"/>
      </w:pPr>
      <w:r>
        <w:drawing>
          <wp:inline distT="0" distB="0" distL="114300" distR="114300">
            <wp:extent cx="1632585" cy="3039110"/>
            <wp:effectExtent l="9525" t="9525" r="21590" b="12065"/>
            <wp:docPr id="55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"/>
                    <pic:cNvPicPr/>
                  </pic:nvPicPr>
                  <pic:blipFill>
                    <a:blip r:embed="rId27"/>
                    <a:srcRect b="9434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3039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572260" cy="3045460"/>
            <wp:effectExtent l="9525" t="9525" r="18415" b="23495"/>
            <wp:docPr id="60" name="图片 60" descr="C:\Users\Will Feng\Desktop\双机位面试\23.jpg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:\Users\Will Feng\Desktop\双机位面试\23.jpg23"/>
                    <pic:cNvPicPr>
                      <a:picLocks noChangeAspect="1"/>
                    </pic:cNvPicPr>
                  </pic:nvPicPr>
                  <pic:blipFill>
                    <a:blip r:embed="rId28"/>
                    <a:srcRect t="4519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30454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2"/>
        <w:snapToGrid w:val="0"/>
        <w:ind w:firstLineChars="0"/>
        <w:jc w:val="center"/>
      </w:pPr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2"/>
        <w:snapToGrid w:val="0"/>
        <w:jc w:val="center"/>
      </w:pPr>
      <w:r>
        <w:drawing>
          <wp:inline distT="0" distB="0" distL="114300" distR="114300">
            <wp:extent cx="1612900" cy="2852420"/>
            <wp:effectExtent l="9525" t="9525" r="23495" b="18415"/>
            <wp:docPr id="44" name="图片 44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6"/>
                    <pic:cNvPicPr>
                      <a:picLocks noChangeAspect="1"/>
                    </pic:cNvPicPr>
                  </pic:nvPicPr>
                  <pic:blipFill>
                    <a:blip r:embed="rId29"/>
                    <a:srcRect t="2872" b="10668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2852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92580" cy="2840355"/>
            <wp:effectExtent l="9525" t="9525" r="13335" b="15240"/>
            <wp:docPr id="40" name="图片 4" descr="C:\Users\Will Feng\Desktop\双机位面试\28.jpg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 descr="C:\Users\Will Feng\Desktop\双机位面试\28.jpg28"/>
                    <pic:cNvPicPr>
                      <a:picLocks noChangeAspect="1"/>
                    </pic:cNvPicPr>
                  </pic:nvPicPr>
                  <pic:blipFill>
                    <a:blip r:embed="rId30"/>
                    <a:srcRect t="3129" b="9388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28403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84325" cy="2845435"/>
            <wp:effectExtent l="9525" t="9525" r="21590" b="10160"/>
            <wp:docPr id="41" name="图片 5" descr="C:\Users\Will Feng\Desktop\双机位面试\28-1.jpg2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 descr="C:\Users\Will Feng\Desktop\双机位面试\28-1.jpg28-1"/>
                    <pic:cNvPicPr>
                      <a:picLocks noChangeAspect="1"/>
                    </pic:cNvPicPr>
                  </pic:nvPicPr>
                  <pic:blipFill>
                    <a:blip r:embed="rId31"/>
                    <a:srcRect t="3886" b="9054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2845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2"/>
        <w:snapToGrid w:val="0"/>
        <w:jc w:val="center"/>
      </w:pPr>
    </w:p>
    <w:p>
      <w:pPr>
        <w:pStyle w:val="22"/>
        <w:snapToGrid w:val="0"/>
        <w:ind w:firstLineChars="0"/>
      </w:pPr>
      <w:r>
        <w:rPr>
          <w:rFonts w:hint="eastAsia" w:ascii="微软雅黑" w:hAnsi="微软雅黑" w:eastAsia="微软雅黑" w:cs="微软雅黑"/>
          <w:color w:val="FF0000"/>
          <w:szCs w:val="21"/>
        </w:rPr>
        <w:t>特别注意: </w:t>
      </w:r>
      <w:r>
        <w:rPr>
          <w:rFonts w:hint="eastAsia" w:ascii="微软雅黑" w:hAnsi="微软雅黑" w:eastAsia="微软雅黑" w:cs="微软雅黑"/>
          <w:color w:val="FF0000"/>
          <w:szCs w:val="21"/>
        </w:rPr>
        <w:br w:type="textWrapping"/>
      </w:r>
      <w:r>
        <w:rPr>
          <w:rFonts w:hint="eastAsia" w:ascii="微软雅黑" w:hAnsi="微软雅黑" w:eastAsia="微软雅黑" w:cs="微软雅黑"/>
          <w:color w:val="FF0000"/>
          <w:szCs w:val="21"/>
        </w:rPr>
        <w:tab/>
      </w:r>
      <w:r>
        <w:rPr>
          <w:rFonts w:hint="eastAsia" w:ascii="微软雅黑" w:hAnsi="微软雅黑" w:eastAsia="微软雅黑" w:cs="微软雅黑"/>
          <w:color w:val="FF0000"/>
          <w:szCs w:val="21"/>
        </w:rPr>
        <w:t>(1)全部视频上传成功前，一定不要使用手机管家清理手机内存、垃圾数据，考试时间结束后48小时内一定不要卸载 APP。</w:t>
      </w:r>
    </w:p>
    <w:p>
      <w:pPr>
        <w:pStyle w:val="22"/>
        <w:snapToGrid w:val="0"/>
        <w:spacing w:line="360" w:lineRule="exact"/>
        <w:ind w:firstLineChars="0"/>
        <w:rPr>
          <w:rFonts w:ascii="微软雅黑" w:hAnsi="微软雅黑" w:eastAsia="微软雅黑"/>
          <w:szCs w:val="21"/>
          <w:highlight w:val="yellow"/>
        </w:rPr>
      </w:pPr>
      <w:r>
        <w:rPr>
          <w:rFonts w:hint="eastAsia" w:ascii="微软雅黑" w:hAnsi="微软雅黑" w:eastAsia="微软雅黑" w:cs="微软雅黑"/>
          <w:szCs w:val="21"/>
        </w:rPr>
        <w:t>(2)考试视频全部提交后，请考生务必确认上传状态，不要退出小艺帮 APP。如果视频上传失败，我们会提醒您【重新上传】，请留意视频上传页或【报考】列表页底部，点击【重新上传】即可。您可以切换Wi-Fi和4G网络进行尝试。</w:t>
      </w:r>
    </w:p>
    <w:p>
      <w:pPr>
        <w:pStyle w:val="22"/>
        <w:snapToGrid w:val="0"/>
        <w:ind w:firstLineChars="0"/>
        <w:jc w:val="center"/>
        <w:rPr>
          <w:rFonts w:ascii="微软雅黑" w:hAnsi="微软雅黑" w:eastAsia="微软雅黑"/>
          <w:sz w:val="24"/>
          <w:szCs w:val="28"/>
        </w:rPr>
      </w:pPr>
      <w:r>
        <w:drawing>
          <wp:inline distT="0" distB="0" distL="0" distR="0">
            <wp:extent cx="1550670" cy="2735580"/>
            <wp:effectExtent l="9525" t="9525" r="9525" b="13335"/>
            <wp:docPr id="53" name="图片 53" descr="C:\Users\Will Feng\Desktop\双机位面试\30-1.jpg3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C:\Users\Will Feng\Desktop\双机位面试\30-1.jpg30-1"/>
                    <pic:cNvPicPr>
                      <a:picLocks noChangeAspect="1"/>
                    </pic:cNvPicPr>
                  </pic:nvPicPr>
                  <pic:blipFill>
                    <a:blip r:embed="rId32"/>
                    <a:srcRect t="3241" b="10584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7355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25600" cy="2735580"/>
            <wp:effectExtent l="9525" t="9525" r="10795" b="13335"/>
            <wp:docPr id="54" name="图片 54" descr="C:\Users\Will Feng\Desktop\双机位面试\30-2.jpg3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C:\Users\Will Feng\Desktop\双机位面试\30-2.jpg30-2"/>
                    <pic:cNvPicPr>
                      <a:picLocks noChangeAspect="1"/>
                    </pic:cNvPicPr>
                  </pic:nvPicPr>
                  <pic:blipFill>
                    <a:blip r:embed="rId33"/>
                    <a:srcRect t="5006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7355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2"/>
        <w:snapToGrid w:val="0"/>
        <w:ind w:firstLineChars="0"/>
        <w:jc w:val="center"/>
        <w:rPr>
          <w:rFonts w:ascii="微软雅黑" w:hAnsi="微软雅黑" w:eastAsia="微软雅黑"/>
          <w:sz w:val="24"/>
          <w:szCs w:val="28"/>
        </w:rPr>
      </w:pPr>
      <w:r>
        <w:drawing>
          <wp:inline distT="0" distB="0" distL="0" distR="0">
            <wp:extent cx="1595120" cy="2879725"/>
            <wp:effectExtent l="9525" t="9525" r="20955" b="19050"/>
            <wp:docPr id="5" name="图片 5" descr="C:\Users\Will Feng\Desktop\双机位面试\30-3.jpg30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Will Feng\Desktop\双机位面试\30-3.jpg30-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288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09090" cy="2879725"/>
            <wp:effectExtent l="9525" t="9525" r="19685" b="190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09200" cy="288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1"/>
        <w:snapToGrid w:val="0"/>
        <w:ind w:firstLine="0" w:firstLineChars="0"/>
        <w:jc w:val="left"/>
        <w:rPr>
          <w:rFonts w:ascii="微软雅黑" w:hAnsi="微软雅黑" w:eastAsia="微软雅黑" w:cs="冬青黑体简体中文"/>
          <w:color w:val="FF0000"/>
          <w:szCs w:val="21"/>
          <w:highlight w:val="cyan"/>
        </w:rPr>
      </w:pPr>
    </w:p>
    <w:p>
      <w:pPr>
        <w:pStyle w:val="3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技术咨询</w:t>
      </w:r>
    </w:p>
    <w:p>
      <w:pPr>
        <w:pStyle w:val="22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技术咨询QQ号：800180626</w:t>
      </w:r>
      <w:r>
        <w:rPr>
          <w:rFonts w:hint="eastAsia" w:ascii="微软雅黑" w:hAnsi="微软雅黑" w:eastAsia="微软雅黑"/>
          <w:szCs w:val="21"/>
        </w:rPr>
        <w:br w:type="textWrapping"/>
      </w:r>
      <w:r>
        <w:rPr>
          <w:rFonts w:hint="eastAsia" w:ascii="微软雅黑" w:hAnsi="微软雅黑" w:eastAsia="微软雅黑"/>
          <w:szCs w:val="21"/>
        </w:rPr>
        <w:tab/>
      </w:r>
      <w:r>
        <w:rPr>
          <w:rFonts w:hint="eastAsia" w:ascii="微软雅黑" w:hAnsi="微软雅黑" w:eastAsia="微软雅黑"/>
          <w:szCs w:val="21"/>
        </w:rPr>
        <w:t>技术咨询电话：4001668807</w:t>
      </w:r>
    </w:p>
    <w:p>
      <w:pPr>
        <w:pStyle w:val="22"/>
        <w:snapToGrid w:val="0"/>
        <w:ind w:firstLineChars="0"/>
        <w:rPr>
          <w:rFonts w:hint="default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技术咨询微信：关注“小艺帮”微信公众号</w:t>
      </w:r>
      <w:bookmarkStart w:id="21" w:name="_GoBack"/>
      <w:bookmarkEnd w:id="21"/>
    </w:p>
    <w:p>
      <w:pPr>
        <w:pStyle w:val="22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>
      <w:pPr>
        <w:pStyle w:val="22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</w:rPr>
        <w:t>仅限小艺帮APP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</w:p>
    <w:bookmarkEnd w:id="4"/>
    <w:bookmarkEnd w:id="18"/>
    <w:p>
      <w:pPr>
        <w:pStyle w:val="22"/>
        <w:snapToGrid w:val="0"/>
        <w:ind w:left="0" w:leftChars="0" w:firstLine="0" w:firstLineChars="0"/>
        <w:rPr>
          <w:rFonts w:hint="eastAsia" w:ascii="微软雅黑" w:hAnsi="微软雅黑" w:eastAsia="微软雅黑"/>
          <w:szCs w:val="21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冬青黑体简体中文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abstractNum w:abstractNumId="1">
    <w:nsid w:val="5FE060D0"/>
    <w:multiLevelType w:val="singleLevel"/>
    <w:tmpl w:val="5FE060D0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lkMjhjNGU0ZWM3NGU5NWZmNjQyMTFmOTZkYWQ3ODAifQ=="/>
  </w:docVars>
  <w:rsids>
    <w:rsidRoot w:val="006540F8"/>
    <w:rsid w:val="0004175F"/>
    <w:rsid w:val="00065F9B"/>
    <w:rsid w:val="00123ABE"/>
    <w:rsid w:val="0017703C"/>
    <w:rsid w:val="002153D0"/>
    <w:rsid w:val="002C7597"/>
    <w:rsid w:val="003147D9"/>
    <w:rsid w:val="00340B43"/>
    <w:rsid w:val="003E044F"/>
    <w:rsid w:val="003F21AB"/>
    <w:rsid w:val="003F4EE1"/>
    <w:rsid w:val="00435B5C"/>
    <w:rsid w:val="004425B2"/>
    <w:rsid w:val="004D5484"/>
    <w:rsid w:val="00513D6E"/>
    <w:rsid w:val="00523529"/>
    <w:rsid w:val="005A0BCD"/>
    <w:rsid w:val="005A731A"/>
    <w:rsid w:val="00602D24"/>
    <w:rsid w:val="0063199B"/>
    <w:rsid w:val="006540F8"/>
    <w:rsid w:val="00755DF0"/>
    <w:rsid w:val="00794518"/>
    <w:rsid w:val="0082524E"/>
    <w:rsid w:val="00825322"/>
    <w:rsid w:val="00830C31"/>
    <w:rsid w:val="00831AC0"/>
    <w:rsid w:val="008435F8"/>
    <w:rsid w:val="00865E2F"/>
    <w:rsid w:val="008C233C"/>
    <w:rsid w:val="009A5EDF"/>
    <w:rsid w:val="009E4721"/>
    <w:rsid w:val="00A06278"/>
    <w:rsid w:val="00A659D9"/>
    <w:rsid w:val="00AA1470"/>
    <w:rsid w:val="00B76371"/>
    <w:rsid w:val="00B821C4"/>
    <w:rsid w:val="00B82E2D"/>
    <w:rsid w:val="00BC5C1B"/>
    <w:rsid w:val="00C71E45"/>
    <w:rsid w:val="00C86A0E"/>
    <w:rsid w:val="00D2640B"/>
    <w:rsid w:val="00D268A4"/>
    <w:rsid w:val="00D60841"/>
    <w:rsid w:val="00D8300F"/>
    <w:rsid w:val="00D906AD"/>
    <w:rsid w:val="00DF3761"/>
    <w:rsid w:val="00E16F97"/>
    <w:rsid w:val="00F96DDA"/>
    <w:rsid w:val="00FD2826"/>
    <w:rsid w:val="01272888"/>
    <w:rsid w:val="01317D9A"/>
    <w:rsid w:val="01466A5B"/>
    <w:rsid w:val="015607EB"/>
    <w:rsid w:val="015A35F3"/>
    <w:rsid w:val="018E2A45"/>
    <w:rsid w:val="019C6F2F"/>
    <w:rsid w:val="01B84B15"/>
    <w:rsid w:val="01CA4B72"/>
    <w:rsid w:val="01CB1F77"/>
    <w:rsid w:val="01ED46F0"/>
    <w:rsid w:val="02335FAE"/>
    <w:rsid w:val="024051FE"/>
    <w:rsid w:val="0269386E"/>
    <w:rsid w:val="02756992"/>
    <w:rsid w:val="02AB1225"/>
    <w:rsid w:val="02B90F31"/>
    <w:rsid w:val="02CA53C3"/>
    <w:rsid w:val="02CB163E"/>
    <w:rsid w:val="02F27455"/>
    <w:rsid w:val="02F80B9B"/>
    <w:rsid w:val="03096C4A"/>
    <w:rsid w:val="036E0BA6"/>
    <w:rsid w:val="03865A12"/>
    <w:rsid w:val="03AB596C"/>
    <w:rsid w:val="04035F26"/>
    <w:rsid w:val="0418015A"/>
    <w:rsid w:val="0420673F"/>
    <w:rsid w:val="04232322"/>
    <w:rsid w:val="04235F5F"/>
    <w:rsid w:val="04715B8E"/>
    <w:rsid w:val="049A296F"/>
    <w:rsid w:val="04A35D15"/>
    <w:rsid w:val="04A80194"/>
    <w:rsid w:val="04D21F46"/>
    <w:rsid w:val="04E00980"/>
    <w:rsid w:val="04E36F9B"/>
    <w:rsid w:val="05274652"/>
    <w:rsid w:val="05501416"/>
    <w:rsid w:val="055B3A1C"/>
    <w:rsid w:val="055C360E"/>
    <w:rsid w:val="05696BE7"/>
    <w:rsid w:val="059354FE"/>
    <w:rsid w:val="05E9106C"/>
    <w:rsid w:val="061D4B2E"/>
    <w:rsid w:val="063A567D"/>
    <w:rsid w:val="064B4D79"/>
    <w:rsid w:val="065F57B7"/>
    <w:rsid w:val="0662749F"/>
    <w:rsid w:val="06860C78"/>
    <w:rsid w:val="06AC1ECB"/>
    <w:rsid w:val="06C72561"/>
    <w:rsid w:val="06DF1F95"/>
    <w:rsid w:val="06E701AB"/>
    <w:rsid w:val="06E926AB"/>
    <w:rsid w:val="06E96BF0"/>
    <w:rsid w:val="07585B24"/>
    <w:rsid w:val="07690A2E"/>
    <w:rsid w:val="07817A83"/>
    <w:rsid w:val="07892AC0"/>
    <w:rsid w:val="078B209E"/>
    <w:rsid w:val="078D74F0"/>
    <w:rsid w:val="07A64A04"/>
    <w:rsid w:val="07AB4ADC"/>
    <w:rsid w:val="07D70888"/>
    <w:rsid w:val="080D2882"/>
    <w:rsid w:val="08121119"/>
    <w:rsid w:val="083F2B1E"/>
    <w:rsid w:val="08591F69"/>
    <w:rsid w:val="087E5816"/>
    <w:rsid w:val="088B348B"/>
    <w:rsid w:val="08907643"/>
    <w:rsid w:val="089166C4"/>
    <w:rsid w:val="08A2799E"/>
    <w:rsid w:val="08B15502"/>
    <w:rsid w:val="08BA25BA"/>
    <w:rsid w:val="08F46A16"/>
    <w:rsid w:val="090E5053"/>
    <w:rsid w:val="09216DBF"/>
    <w:rsid w:val="093A20EA"/>
    <w:rsid w:val="095B4827"/>
    <w:rsid w:val="096B1B3E"/>
    <w:rsid w:val="09972674"/>
    <w:rsid w:val="09BB6634"/>
    <w:rsid w:val="09E10630"/>
    <w:rsid w:val="0A0A1357"/>
    <w:rsid w:val="0A186AA6"/>
    <w:rsid w:val="0A551AB3"/>
    <w:rsid w:val="0A7B108B"/>
    <w:rsid w:val="0AF4013E"/>
    <w:rsid w:val="0AFD7BED"/>
    <w:rsid w:val="0B0F0354"/>
    <w:rsid w:val="0B1A2795"/>
    <w:rsid w:val="0B3D0E1A"/>
    <w:rsid w:val="0B5A2FDB"/>
    <w:rsid w:val="0B5A362B"/>
    <w:rsid w:val="0BB50D31"/>
    <w:rsid w:val="0BC5302F"/>
    <w:rsid w:val="0BCC6584"/>
    <w:rsid w:val="0BD713E1"/>
    <w:rsid w:val="0BEB72DB"/>
    <w:rsid w:val="0BF715B8"/>
    <w:rsid w:val="0C057E19"/>
    <w:rsid w:val="0C077EF7"/>
    <w:rsid w:val="0C277D7E"/>
    <w:rsid w:val="0C2F4C89"/>
    <w:rsid w:val="0C421DB2"/>
    <w:rsid w:val="0C4B6DB3"/>
    <w:rsid w:val="0C7C7D54"/>
    <w:rsid w:val="0C8A1976"/>
    <w:rsid w:val="0C9D0ACA"/>
    <w:rsid w:val="0CBF0514"/>
    <w:rsid w:val="0CE80C16"/>
    <w:rsid w:val="0CE91D49"/>
    <w:rsid w:val="0CF6422C"/>
    <w:rsid w:val="0CF92662"/>
    <w:rsid w:val="0CFC3FA3"/>
    <w:rsid w:val="0D00638B"/>
    <w:rsid w:val="0D1428E0"/>
    <w:rsid w:val="0D255DB0"/>
    <w:rsid w:val="0D825F70"/>
    <w:rsid w:val="0DDFFDE6"/>
    <w:rsid w:val="0DF90AF8"/>
    <w:rsid w:val="0E007238"/>
    <w:rsid w:val="0E007FF0"/>
    <w:rsid w:val="0E797CF2"/>
    <w:rsid w:val="0E8776BD"/>
    <w:rsid w:val="0E8C3C0E"/>
    <w:rsid w:val="0EBA66DF"/>
    <w:rsid w:val="0EC43BDD"/>
    <w:rsid w:val="0EDF77DD"/>
    <w:rsid w:val="0EEF2B5A"/>
    <w:rsid w:val="0F2324E7"/>
    <w:rsid w:val="0F384A4C"/>
    <w:rsid w:val="0F61646D"/>
    <w:rsid w:val="0F6326E7"/>
    <w:rsid w:val="0F765CFB"/>
    <w:rsid w:val="0F7B4305"/>
    <w:rsid w:val="0F970095"/>
    <w:rsid w:val="0FA540C5"/>
    <w:rsid w:val="0FDC7604"/>
    <w:rsid w:val="0FDD02E5"/>
    <w:rsid w:val="0FEC21E1"/>
    <w:rsid w:val="0FF24343"/>
    <w:rsid w:val="101E181A"/>
    <w:rsid w:val="101F29A1"/>
    <w:rsid w:val="10285F4E"/>
    <w:rsid w:val="1079469C"/>
    <w:rsid w:val="10A17083"/>
    <w:rsid w:val="10CA75B3"/>
    <w:rsid w:val="10EE79BF"/>
    <w:rsid w:val="1108601B"/>
    <w:rsid w:val="110B7811"/>
    <w:rsid w:val="119D58ED"/>
    <w:rsid w:val="11B668CD"/>
    <w:rsid w:val="12006D4F"/>
    <w:rsid w:val="120D116A"/>
    <w:rsid w:val="121637BA"/>
    <w:rsid w:val="12165D69"/>
    <w:rsid w:val="124A4EF6"/>
    <w:rsid w:val="1258415A"/>
    <w:rsid w:val="127C62E3"/>
    <w:rsid w:val="1290106F"/>
    <w:rsid w:val="12A12AD5"/>
    <w:rsid w:val="12B41234"/>
    <w:rsid w:val="12C15495"/>
    <w:rsid w:val="12C85F19"/>
    <w:rsid w:val="12CB6337"/>
    <w:rsid w:val="12F84548"/>
    <w:rsid w:val="13331321"/>
    <w:rsid w:val="133C5B8E"/>
    <w:rsid w:val="13525CFA"/>
    <w:rsid w:val="1352723C"/>
    <w:rsid w:val="138E5A42"/>
    <w:rsid w:val="13B1057D"/>
    <w:rsid w:val="13BC41BF"/>
    <w:rsid w:val="13C57D47"/>
    <w:rsid w:val="13D20BDD"/>
    <w:rsid w:val="140228D0"/>
    <w:rsid w:val="142C2DA2"/>
    <w:rsid w:val="1439498B"/>
    <w:rsid w:val="14396158"/>
    <w:rsid w:val="1457788F"/>
    <w:rsid w:val="147C11DD"/>
    <w:rsid w:val="14A94BB9"/>
    <w:rsid w:val="14AA3DEB"/>
    <w:rsid w:val="14EC4FFD"/>
    <w:rsid w:val="14FF77F9"/>
    <w:rsid w:val="15302A7F"/>
    <w:rsid w:val="15303160"/>
    <w:rsid w:val="15496753"/>
    <w:rsid w:val="15681885"/>
    <w:rsid w:val="15D618A1"/>
    <w:rsid w:val="15D71316"/>
    <w:rsid w:val="15E70DF8"/>
    <w:rsid w:val="15E9255A"/>
    <w:rsid w:val="15F42D83"/>
    <w:rsid w:val="160324BB"/>
    <w:rsid w:val="162C52C5"/>
    <w:rsid w:val="163D2069"/>
    <w:rsid w:val="166969E3"/>
    <w:rsid w:val="16746F68"/>
    <w:rsid w:val="169842A6"/>
    <w:rsid w:val="169C5EBC"/>
    <w:rsid w:val="16DD6460"/>
    <w:rsid w:val="16EE729F"/>
    <w:rsid w:val="16FEB36E"/>
    <w:rsid w:val="16FF0F1A"/>
    <w:rsid w:val="17250426"/>
    <w:rsid w:val="174A12CD"/>
    <w:rsid w:val="17986CDA"/>
    <w:rsid w:val="17AA141C"/>
    <w:rsid w:val="17AF7B8B"/>
    <w:rsid w:val="17CB0A1F"/>
    <w:rsid w:val="17D8042E"/>
    <w:rsid w:val="17EC4A61"/>
    <w:rsid w:val="17FF5EBE"/>
    <w:rsid w:val="17FF7C04"/>
    <w:rsid w:val="18132C60"/>
    <w:rsid w:val="18351C95"/>
    <w:rsid w:val="18364A27"/>
    <w:rsid w:val="186E71C2"/>
    <w:rsid w:val="187A7287"/>
    <w:rsid w:val="18D16CD6"/>
    <w:rsid w:val="18DD72B0"/>
    <w:rsid w:val="18DE2BAE"/>
    <w:rsid w:val="18EC2C6F"/>
    <w:rsid w:val="18F1592B"/>
    <w:rsid w:val="18F73AD2"/>
    <w:rsid w:val="19434291"/>
    <w:rsid w:val="197058B6"/>
    <w:rsid w:val="197D037E"/>
    <w:rsid w:val="1983636B"/>
    <w:rsid w:val="198C04AC"/>
    <w:rsid w:val="1992150D"/>
    <w:rsid w:val="19965465"/>
    <w:rsid w:val="19A56356"/>
    <w:rsid w:val="1A1F59E2"/>
    <w:rsid w:val="1A250592"/>
    <w:rsid w:val="1A49CBD5"/>
    <w:rsid w:val="1A6A3E68"/>
    <w:rsid w:val="1AA85583"/>
    <w:rsid w:val="1ABB5D22"/>
    <w:rsid w:val="1ACD502B"/>
    <w:rsid w:val="1ADE475D"/>
    <w:rsid w:val="1AE65B1A"/>
    <w:rsid w:val="1AFC7D50"/>
    <w:rsid w:val="1B035B56"/>
    <w:rsid w:val="1B384D3B"/>
    <w:rsid w:val="1B43564A"/>
    <w:rsid w:val="1B504994"/>
    <w:rsid w:val="1B5B4285"/>
    <w:rsid w:val="1B6820B5"/>
    <w:rsid w:val="1B7F74FF"/>
    <w:rsid w:val="1B9E113F"/>
    <w:rsid w:val="1BDB7C91"/>
    <w:rsid w:val="1BE65879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C64"/>
    <w:rsid w:val="1D411DE8"/>
    <w:rsid w:val="1D6761B9"/>
    <w:rsid w:val="1D6D0725"/>
    <w:rsid w:val="1D6E3BA5"/>
    <w:rsid w:val="1DA92EE6"/>
    <w:rsid w:val="1DA9F7BB"/>
    <w:rsid w:val="1DEA4FBE"/>
    <w:rsid w:val="1DF24722"/>
    <w:rsid w:val="1DF61375"/>
    <w:rsid w:val="1DFF155F"/>
    <w:rsid w:val="1E1470A5"/>
    <w:rsid w:val="1E2C5C75"/>
    <w:rsid w:val="1E631F22"/>
    <w:rsid w:val="1E6F3B9D"/>
    <w:rsid w:val="1EEE6D23"/>
    <w:rsid w:val="1EFF5F52"/>
    <w:rsid w:val="1F265FB4"/>
    <w:rsid w:val="1F390665"/>
    <w:rsid w:val="1F3E7D77"/>
    <w:rsid w:val="1F816AFC"/>
    <w:rsid w:val="1F943DD8"/>
    <w:rsid w:val="1FBE5B26"/>
    <w:rsid w:val="1FCA5BA0"/>
    <w:rsid w:val="1FD44CE7"/>
    <w:rsid w:val="1FDCFA9C"/>
    <w:rsid w:val="1FE10D16"/>
    <w:rsid w:val="1FF25A0B"/>
    <w:rsid w:val="1FF534FE"/>
    <w:rsid w:val="1FF9CD7E"/>
    <w:rsid w:val="1FFB17B9"/>
    <w:rsid w:val="1FFB43F7"/>
    <w:rsid w:val="1FFF0A9E"/>
    <w:rsid w:val="203E5D5D"/>
    <w:rsid w:val="204B2484"/>
    <w:rsid w:val="205F2778"/>
    <w:rsid w:val="207C2B82"/>
    <w:rsid w:val="209E02EA"/>
    <w:rsid w:val="20A11D0A"/>
    <w:rsid w:val="20AC0A67"/>
    <w:rsid w:val="20AE5EC0"/>
    <w:rsid w:val="20B96DC7"/>
    <w:rsid w:val="212719C6"/>
    <w:rsid w:val="21664824"/>
    <w:rsid w:val="21691EE4"/>
    <w:rsid w:val="21837045"/>
    <w:rsid w:val="21B54798"/>
    <w:rsid w:val="21B94D26"/>
    <w:rsid w:val="21F65A30"/>
    <w:rsid w:val="21FB6D27"/>
    <w:rsid w:val="21FDE8AA"/>
    <w:rsid w:val="22011978"/>
    <w:rsid w:val="220212C6"/>
    <w:rsid w:val="221B37AC"/>
    <w:rsid w:val="22307D6F"/>
    <w:rsid w:val="227808E3"/>
    <w:rsid w:val="22B53F04"/>
    <w:rsid w:val="22D509A9"/>
    <w:rsid w:val="22E11121"/>
    <w:rsid w:val="22F26048"/>
    <w:rsid w:val="23285E9F"/>
    <w:rsid w:val="236712FB"/>
    <w:rsid w:val="237B7BF2"/>
    <w:rsid w:val="23855542"/>
    <w:rsid w:val="238E5D65"/>
    <w:rsid w:val="23A93C82"/>
    <w:rsid w:val="23CA4A5A"/>
    <w:rsid w:val="23D41D7D"/>
    <w:rsid w:val="23E54AB7"/>
    <w:rsid w:val="23EB7FF4"/>
    <w:rsid w:val="23EE1839"/>
    <w:rsid w:val="23F6565F"/>
    <w:rsid w:val="2420503F"/>
    <w:rsid w:val="24210E42"/>
    <w:rsid w:val="245916A5"/>
    <w:rsid w:val="24657390"/>
    <w:rsid w:val="246F661D"/>
    <w:rsid w:val="247857B2"/>
    <w:rsid w:val="24A2497C"/>
    <w:rsid w:val="24A62620"/>
    <w:rsid w:val="24B63CF3"/>
    <w:rsid w:val="24CD803D"/>
    <w:rsid w:val="24D36C5F"/>
    <w:rsid w:val="2503780B"/>
    <w:rsid w:val="2520305C"/>
    <w:rsid w:val="252C1C2B"/>
    <w:rsid w:val="252D4270"/>
    <w:rsid w:val="2558362F"/>
    <w:rsid w:val="255B60A3"/>
    <w:rsid w:val="25716928"/>
    <w:rsid w:val="25976C05"/>
    <w:rsid w:val="25AF414E"/>
    <w:rsid w:val="263701F8"/>
    <w:rsid w:val="264C4AC1"/>
    <w:rsid w:val="26547377"/>
    <w:rsid w:val="268907C4"/>
    <w:rsid w:val="26890F5A"/>
    <w:rsid w:val="269F6273"/>
    <w:rsid w:val="26AC6B06"/>
    <w:rsid w:val="26C30E44"/>
    <w:rsid w:val="26D77BD9"/>
    <w:rsid w:val="270114EC"/>
    <w:rsid w:val="270F18C6"/>
    <w:rsid w:val="272710A1"/>
    <w:rsid w:val="273FF37B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BEECD3"/>
    <w:rsid w:val="27DA76B7"/>
    <w:rsid w:val="27F10381"/>
    <w:rsid w:val="28136747"/>
    <w:rsid w:val="28370353"/>
    <w:rsid w:val="286B10F3"/>
    <w:rsid w:val="287C2D28"/>
    <w:rsid w:val="28B51EA6"/>
    <w:rsid w:val="28C5433D"/>
    <w:rsid w:val="29170018"/>
    <w:rsid w:val="2959405A"/>
    <w:rsid w:val="295E2F13"/>
    <w:rsid w:val="29610F55"/>
    <w:rsid w:val="29632B75"/>
    <w:rsid w:val="296B6386"/>
    <w:rsid w:val="296E24CB"/>
    <w:rsid w:val="298F02B4"/>
    <w:rsid w:val="29B94DA2"/>
    <w:rsid w:val="29CB4FE3"/>
    <w:rsid w:val="2A1650B8"/>
    <w:rsid w:val="2A3D1AB1"/>
    <w:rsid w:val="2A471C65"/>
    <w:rsid w:val="2A47582C"/>
    <w:rsid w:val="2A72401F"/>
    <w:rsid w:val="2A794D0B"/>
    <w:rsid w:val="2AB201F6"/>
    <w:rsid w:val="2ACC686A"/>
    <w:rsid w:val="2AFF29FB"/>
    <w:rsid w:val="2B111ED6"/>
    <w:rsid w:val="2B315F1D"/>
    <w:rsid w:val="2B452F42"/>
    <w:rsid w:val="2B596BC2"/>
    <w:rsid w:val="2B6562CA"/>
    <w:rsid w:val="2B9106B8"/>
    <w:rsid w:val="2B9C1C62"/>
    <w:rsid w:val="2BC26F3B"/>
    <w:rsid w:val="2BE109FA"/>
    <w:rsid w:val="2BE73C34"/>
    <w:rsid w:val="2BFF6266"/>
    <w:rsid w:val="2C275886"/>
    <w:rsid w:val="2CBC7874"/>
    <w:rsid w:val="2D0017A0"/>
    <w:rsid w:val="2D6757CA"/>
    <w:rsid w:val="2D8A2C3C"/>
    <w:rsid w:val="2D942DCA"/>
    <w:rsid w:val="2D960E97"/>
    <w:rsid w:val="2DB8792E"/>
    <w:rsid w:val="2DBFBAAE"/>
    <w:rsid w:val="2DF554F9"/>
    <w:rsid w:val="2E0B3E49"/>
    <w:rsid w:val="2E2514B9"/>
    <w:rsid w:val="2E35560F"/>
    <w:rsid w:val="2E3B4F6B"/>
    <w:rsid w:val="2E3F0A1A"/>
    <w:rsid w:val="2E4F4256"/>
    <w:rsid w:val="2E552C00"/>
    <w:rsid w:val="2E62693C"/>
    <w:rsid w:val="2E793332"/>
    <w:rsid w:val="2E8706CB"/>
    <w:rsid w:val="2E9E65F1"/>
    <w:rsid w:val="2EED35FC"/>
    <w:rsid w:val="2EFE2F4B"/>
    <w:rsid w:val="2F34472E"/>
    <w:rsid w:val="2F857B3C"/>
    <w:rsid w:val="2F8F308A"/>
    <w:rsid w:val="2F9769F6"/>
    <w:rsid w:val="2FB67F9C"/>
    <w:rsid w:val="2FCA3FE2"/>
    <w:rsid w:val="2FD12719"/>
    <w:rsid w:val="2FE95E77"/>
    <w:rsid w:val="2FED5181"/>
    <w:rsid w:val="2FF80FA7"/>
    <w:rsid w:val="300336BD"/>
    <w:rsid w:val="30053992"/>
    <w:rsid w:val="303358F9"/>
    <w:rsid w:val="304F6743"/>
    <w:rsid w:val="308A26D5"/>
    <w:rsid w:val="30AD7BD8"/>
    <w:rsid w:val="30B064E4"/>
    <w:rsid w:val="30CB4A97"/>
    <w:rsid w:val="30EB5073"/>
    <w:rsid w:val="30EE53FD"/>
    <w:rsid w:val="310D270B"/>
    <w:rsid w:val="310E0E7D"/>
    <w:rsid w:val="311C57FE"/>
    <w:rsid w:val="311E7EAF"/>
    <w:rsid w:val="314363E4"/>
    <w:rsid w:val="31853088"/>
    <w:rsid w:val="31912535"/>
    <w:rsid w:val="31E64584"/>
    <w:rsid w:val="321FEB41"/>
    <w:rsid w:val="3226108E"/>
    <w:rsid w:val="324030AF"/>
    <w:rsid w:val="324A77E6"/>
    <w:rsid w:val="32632DA8"/>
    <w:rsid w:val="326353F6"/>
    <w:rsid w:val="32AC47BD"/>
    <w:rsid w:val="32CB0397"/>
    <w:rsid w:val="32D23B30"/>
    <w:rsid w:val="33050BE7"/>
    <w:rsid w:val="331103DA"/>
    <w:rsid w:val="333D55D9"/>
    <w:rsid w:val="334A16BF"/>
    <w:rsid w:val="335DFC12"/>
    <w:rsid w:val="336E7492"/>
    <w:rsid w:val="337A444F"/>
    <w:rsid w:val="338F7D1B"/>
    <w:rsid w:val="33A160A0"/>
    <w:rsid w:val="33CC0668"/>
    <w:rsid w:val="33E70739"/>
    <w:rsid w:val="340428AC"/>
    <w:rsid w:val="343901BF"/>
    <w:rsid w:val="349B2B77"/>
    <w:rsid w:val="34A00ED0"/>
    <w:rsid w:val="34AC058F"/>
    <w:rsid w:val="35006C99"/>
    <w:rsid w:val="3525344D"/>
    <w:rsid w:val="353A41F2"/>
    <w:rsid w:val="35577424"/>
    <w:rsid w:val="356E34B3"/>
    <w:rsid w:val="358C48CE"/>
    <w:rsid w:val="359071F0"/>
    <w:rsid w:val="359EEEAB"/>
    <w:rsid w:val="35AD2275"/>
    <w:rsid w:val="35B90542"/>
    <w:rsid w:val="35D03B46"/>
    <w:rsid w:val="35E53825"/>
    <w:rsid w:val="35FA3946"/>
    <w:rsid w:val="36287EBB"/>
    <w:rsid w:val="36774522"/>
    <w:rsid w:val="36846F32"/>
    <w:rsid w:val="36B46593"/>
    <w:rsid w:val="36B47751"/>
    <w:rsid w:val="36B655BA"/>
    <w:rsid w:val="36EB489E"/>
    <w:rsid w:val="36F97278"/>
    <w:rsid w:val="37093200"/>
    <w:rsid w:val="37615E74"/>
    <w:rsid w:val="376509AF"/>
    <w:rsid w:val="37653BDA"/>
    <w:rsid w:val="37880845"/>
    <w:rsid w:val="37D79B33"/>
    <w:rsid w:val="37E7A443"/>
    <w:rsid w:val="37FB449F"/>
    <w:rsid w:val="38302328"/>
    <w:rsid w:val="384A6AB3"/>
    <w:rsid w:val="38551783"/>
    <w:rsid w:val="38811576"/>
    <w:rsid w:val="38847228"/>
    <w:rsid w:val="3893161C"/>
    <w:rsid w:val="389A762F"/>
    <w:rsid w:val="38BE6752"/>
    <w:rsid w:val="38C8246F"/>
    <w:rsid w:val="38C86BAA"/>
    <w:rsid w:val="38D034B9"/>
    <w:rsid w:val="38E6174F"/>
    <w:rsid w:val="393E63CE"/>
    <w:rsid w:val="39544000"/>
    <w:rsid w:val="396438A9"/>
    <w:rsid w:val="39FED38E"/>
    <w:rsid w:val="3A362718"/>
    <w:rsid w:val="3A534048"/>
    <w:rsid w:val="3A605C6C"/>
    <w:rsid w:val="3A6164E1"/>
    <w:rsid w:val="3A7CD741"/>
    <w:rsid w:val="3A90051E"/>
    <w:rsid w:val="3A9D0D3A"/>
    <w:rsid w:val="3AB46A46"/>
    <w:rsid w:val="3AEE369B"/>
    <w:rsid w:val="3AFF18DC"/>
    <w:rsid w:val="3B3E68B6"/>
    <w:rsid w:val="3B3F3B9D"/>
    <w:rsid w:val="3B4C07DE"/>
    <w:rsid w:val="3B540636"/>
    <w:rsid w:val="3B5A5AA5"/>
    <w:rsid w:val="3B5F5066"/>
    <w:rsid w:val="3B7FD480"/>
    <w:rsid w:val="3B8A33F7"/>
    <w:rsid w:val="3B940001"/>
    <w:rsid w:val="3BC24A38"/>
    <w:rsid w:val="3BC808EE"/>
    <w:rsid w:val="3BE02763"/>
    <w:rsid w:val="3BF9CFD3"/>
    <w:rsid w:val="3C291BBD"/>
    <w:rsid w:val="3C453DBA"/>
    <w:rsid w:val="3C660125"/>
    <w:rsid w:val="3C9C0579"/>
    <w:rsid w:val="3CB6257D"/>
    <w:rsid w:val="3CB92592"/>
    <w:rsid w:val="3CD35029"/>
    <w:rsid w:val="3CD7ED15"/>
    <w:rsid w:val="3CFFE6CB"/>
    <w:rsid w:val="3D070CF6"/>
    <w:rsid w:val="3D385488"/>
    <w:rsid w:val="3D4B51B3"/>
    <w:rsid w:val="3D4E1509"/>
    <w:rsid w:val="3D9CB1E1"/>
    <w:rsid w:val="3D9D25DE"/>
    <w:rsid w:val="3DE711A5"/>
    <w:rsid w:val="3DF6F99F"/>
    <w:rsid w:val="3E2D3C61"/>
    <w:rsid w:val="3E58769D"/>
    <w:rsid w:val="3E6F3C6B"/>
    <w:rsid w:val="3E7E66D4"/>
    <w:rsid w:val="3EBF7796"/>
    <w:rsid w:val="3EDBF534"/>
    <w:rsid w:val="3EE64886"/>
    <w:rsid w:val="3EE966D9"/>
    <w:rsid w:val="3EFF5A15"/>
    <w:rsid w:val="3F0062A9"/>
    <w:rsid w:val="3F1F4D2E"/>
    <w:rsid w:val="3F36061D"/>
    <w:rsid w:val="3F3821C8"/>
    <w:rsid w:val="3F5A65A2"/>
    <w:rsid w:val="3F5B2DD1"/>
    <w:rsid w:val="3F6FCB06"/>
    <w:rsid w:val="3F704EF8"/>
    <w:rsid w:val="3F798276"/>
    <w:rsid w:val="3F7F1228"/>
    <w:rsid w:val="3F8E50D7"/>
    <w:rsid w:val="3F9F779A"/>
    <w:rsid w:val="3FB7CA5B"/>
    <w:rsid w:val="3FBBD528"/>
    <w:rsid w:val="3FBD79DF"/>
    <w:rsid w:val="3FC003DD"/>
    <w:rsid w:val="3FC42C79"/>
    <w:rsid w:val="3FCF2010"/>
    <w:rsid w:val="3FD83DEF"/>
    <w:rsid w:val="3FDF89F1"/>
    <w:rsid w:val="3FE818D6"/>
    <w:rsid w:val="3FEE4BFA"/>
    <w:rsid w:val="3FEFA9AF"/>
    <w:rsid w:val="3FF9642C"/>
    <w:rsid w:val="3FFA5525"/>
    <w:rsid w:val="3FFAD31D"/>
    <w:rsid w:val="3FFBC409"/>
    <w:rsid w:val="3FFE7FFA"/>
    <w:rsid w:val="3FFFEE84"/>
    <w:rsid w:val="40100561"/>
    <w:rsid w:val="406D67B2"/>
    <w:rsid w:val="409D71F1"/>
    <w:rsid w:val="40C33B52"/>
    <w:rsid w:val="40DA6E6C"/>
    <w:rsid w:val="410A780D"/>
    <w:rsid w:val="41297838"/>
    <w:rsid w:val="412EE928"/>
    <w:rsid w:val="41407E01"/>
    <w:rsid w:val="414B6E30"/>
    <w:rsid w:val="415A59AC"/>
    <w:rsid w:val="418F309E"/>
    <w:rsid w:val="41B97717"/>
    <w:rsid w:val="41DA2B8A"/>
    <w:rsid w:val="41EC2048"/>
    <w:rsid w:val="421063D8"/>
    <w:rsid w:val="421A46B6"/>
    <w:rsid w:val="4236682B"/>
    <w:rsid w:val="423D51A3"/>
    <w:rsid w:val="424C5293"/>
    <w:rsid w:val="426F5E8E"/>
    <w:rsid w:val="428763CF"/>
    <w:rsid w:val="42F35DD9"/>
    <w:rsid w:val="43046B00"/>
    <w:rsid w:val="4326307B"/>
    <w:rsid w:val="43327973"/>
    <w:rsid w:val="43433C41"/>
    <w:rsid w:val="434A6635"/>
    <w:rsid w:val="43540BA1"/>
    <w:rsid w:val="435D1359"/>
    <w:rsid w:val="43C06A88"/>
    <w:rsid w:val="43C7272E"/>
    <w:rsid w:val="44033842"/>
    <w:rsid w:val="440A655F"/>
    <w:rsid w:val="44136A7F"/>
    <w:rsid w:val="44BA6EE2"/>
    <w:rsid w:val="44D95216"/>
    <w:rsid w:val="4509755D"/>
    <w:rsid w:val="456159DF"/>
    <w:rsid w:val="45835E86"/>
    <w:rsid w:val="458A1330"/>
    <w:rsid w:val="45B56F2B"/>
    <w:rsid w:val="45B779C0"/>
    <w:rsid w:val="45D24A8B"/>
    <w:rsid w:val="45D77041"/>
    <w:rsid w:val="45F97439"/>
    <w:rsid w:val="461D4DF4"/>
    <w:rsid w:val="462D4531"/>
    <w:rsid w:val="46394B53"/>
    <w:rsid w:val="469001DD"/>
    <w:rsid w:val="4693279F"/>
    <w:rsid w:val="46AC6668"/>
    <w:rsid w:val="46AD4EE9"/>
    <w:rsid w:val="46BB13D6"/>
    <w:rsid w:val="46E12811"/>
    <w:rsid w:val="472F0BE9"/>
    <w:rsid w:val="47803B7A"/>
    <w:rsid w:val="47C43F0B"/>
    <w:rsid w:val="47C466C3"/>
    <w:rsid w:val="47FFE43F"/>
    <w:rsid w:val="481911B8"/>
    <w:rsid w:val="489C3064"/>
    <w:rsid w:val="48C03ECD"/>
    <w:rsid w:val="48D02DF7"/>
    <w:rsid w:val="48EB55D0"/>
    <w:rsid w:val="490C16B8"/>
    <w:rsid w:val="491F5E6D"/>
    <w:rsid w:val="4953484E"/>
    <w:rsid w:val="49582BBE"/>
    <w:rsid w:val="497261F6"/>
    <w:rsid w:val="49AD4189"/>
    <w:rsid w:val="49C7256D"/>
    <w:rsid w:val="49D00367"/>
    <w:rsid w:val="4A5729D7"/>
    <w:rsid w:val="4A5E7BA9"/>
    <w:rsid w:val="4AA0452D"/>
    <w:rsid w:val="4AF7A050"/>
    <w:rsid w:val="4B042AE0"/>
    <w:rsid w:val="4B1243C7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925C7D"/>
    <w:rsid w:val="4BAE1247"/>
    <w:rsid w:val="4BB974AD"/>
    <w:rsid w:val="4BC2243C"/>
    <w:rsid w:val="4BD558E9"/>
    <w:rsid w:val="4BFB9208"/>
    <w:rsid w:val="4C0D3C66"/>
    <w:rsid w:val="4C425F36"/>
    <w:rsid w:val="4C5244A4"/>
    <w:rsid w:val="4C9602BE"/>
    <w:rsid w:val="4CB6706C"/>
    <w:rsid w:val="4CD90A5A"/>
    <w:rsid w:val="4CF95AD0"/>
    <w:rsid w:val="4D0504DE"/>
    <w:rsid w:val="4D3A1AD0"/>
    <w:rsid w:val="4D427435"/>
    <w:rsid w:val="4D8343B1"/>
    <w:rsid w:val="4D966DF1"/>
    <w:rsid w:val="4D966FF7"/>
    <w:rsid w:val="4DDF0961"/>
    <w:rsid w:val="4E102356"/>
    <w:rsid w:val="4E1F047B"/>
    <w:rsid w:val="4E2C3377"/>
    <w:rsid w:val="4E583D95"/>
    <w:rsid w:val="4E5A543D"/>
    <w:rsid w:val="4E5F2F2E"/>
    <w:rsid w:val="4E676826"/>
    <w:rsid w:val="4EDCF7D7"/>
    <w:rsid w:val="4EE16AF6"/>
    <w:rsid w:val="4EEB4F7F"/>
    <w:rsid w:val="4EFD2197"/>
    <w:rsid w:val="4F0157F3"/>
    <w:rsid w:val="4F096DD9"/>
    <w:rsid w:val="4F76351E"/>
    <w:rsid w:val="4F786330"/>
    <w:rsid w:val="4F7CABEF"/>
    <w:rsid w:val="4F82376D"/>
    <w:rsid w:val="4F914CD6"/>
    <w:rsid w:val="4F9A6A7D"/>
    <w:rsid w:val="4FAA6C5B"/>
    <w:rsid w:val="4FB06E89"/>
    <w:rsid w:val="4FC16F7F"/>
    <w:rsid w:val="4FC97089"/>
    <w:rsid w:val="4FD707A5"/>
    <w:rsid w:val="4FDFAA5B"/>
    <w:rsid w:val="4FFB47E2"/>
    <w:rsid w:val="4FFC47A0"/>
    <w:rsid w:val="4FFF15D1"/>
    <w:rsid w:val="4FFF2148"/>
    <w:rsid w:val="4FFFD654"/>
    <w:rsid w:val="500D2BA5"/>
    <w:rsid w:val="50195046"/>
    <w:rsid w:val="501E182A"/>
    <w:rsid w:val="501E1BD3"/>
    <w:rsid w:val="502E0B94"/>
    <w:rsid w:val="5030190D"/>
    <w:rsid w:val="50466F3C"/>
    <w:rsid w:val="506C496C"/>
    <w:rsid w:val="508A4500"/>
    <w:rsid w:val="508A6ED8"/>
    <w:rsid w:val="50A1059E"/>
    <w:rsid w:val="50B17128"/>
    <w:rsid w:val="50EB43A7"/>
    <w:rsid w:val="515E0DAD"/>
    <w:rsid w:val="51B442C4"/>
    <w:rsid w:val="51D65E6F"/>
    <w:rsid w:val="51E34B01"/>
    <w:rsid w:val="521E2B03"/>
    <w:rsid w:val="521F62B4"/>
    <w:rsid w:val="525163D2"/>
    <w:rsid w:val="52901E74"/>
    <w:rsid w:val="52906985"/>
    <w:rsid w:val="529648C4"/>
    <w:rsid w:val="529D0284"/>
    <w:rsid w:val="52AF119D"/>
    <w:rsid w:val="52C94C5E"/>
    <w:rsid w:val="52E7741C"/>
    <w:rsid w:val="52EC6E19"/>
    <w:rsid w:val="530455B0"/>
    <w:rsid w:val="530DC779"/>
    <w:rsid w:val="531A626B"/>
    <w:rsid w:val="534A68F1"/>
    <w:rsid w:val="53573A57"/>
    <w:rsid w:val="535F694B"/>
    <w:rsid w:val="53620117"/>
    <w:rsid w:val="536D6139"/>
    <w:rsid w:val="538C696D"/>
    <w:rsid w:val="53915C12"/>
    <w:rsid w:val="53B2333D"/>
    <w:rsid w:val="53B76029"/>
    <w:rsid w:val="53EB2DC8"/>
    <w:rsid w:val="5408605C"/>
    <w:rsid w:val="542A06E2"/>
    <w:rsid w:val="545C3638"/>
    <w:rsid w:val="546E071E"/>
    <w:rsid w:val="54765F5A"/>
    <w:rsid w:val="54CD3D7D"/>
    <w:rsid w:val="54E63D3C"/>
    <w:rsid w:val="54E80053"/>
    <w:rsid w:val="55523C96"/>
    <w:rsid w:val="5576271C"/>
    <w:rsid w:val="55935F38"/>
    <w:rsid w:val="55A11C88"/>
    <w:rsid w:val="55B556FC"/>
    <w:rsid w:val="55C340D5"/>
    <w:rsid w:val="55C92796"/>
    <w:rsid w:val="55D61DFF"/>
    <w:rsid w:val="5626291C"/>
    <w:rsid w:val="562E0288"/>
    <w:rsid w:val="56371722"/>
    <w:rsid w:val="563E51AB"/>
    <w:rsid w:val="56492DA6"/>
    <w:rsid w:val="56660F3B"/>
    <w:rsid w:val="568B796D"/>
    <w:rsid w:val="56A729CD"/>
    <w:rsid w:val="56DF5322"/>
    <w:rsid w:val="56E3467B"/>
    <w:rsid w:val="56EC0BB0"/>
    <w:rsid w:val="56F165E8"/>
    <w:rsid w:val="56FFEBE6"/>
    <w:rsid w:val="57033FDE"/>
    <w:rsid w:val="57256B9B"/>
    <w:rsid w:val="57463C48"/>
    <w:rsid w:val="574809E2"/>
    <w:rsid w:val="575FCFA3"/>
    <w:rsid w:val="576B29B9"/>
    <w:rsid w:val="577F46AE"/>
    <w:rsid w:val="57854117"/>
    <w:rsid w:val="57BD1E62"/>
    <w:rsid w:val="57BE3799"/>
    <w:rsid w:val="57F81928"/>
    <w:rsid w:val="57F8B2F1"/>
    <w:rsid w:val="57FE8C36"/>
    <w:rsid w:val="58101633"/>
    <w:rsid w:val="58113C0F"/>
    <w:rsid w:val="584F0CB6"/>
    <w:rsid w:val="5868264C"/>
    <w:rsid w:val="58AB6E2E"/>
    <w:rsid w:val="58AD466A"/>
    <w:rsid w:val="58AF39F5"/>
    <w:rsid w:val="58CB24F8"/>
    <w:rsid w:val="58FF4420"/>
    <w:rsid w:val="591034F6"/>
    <w:rsid w:val="591C162E"/>
    <w:rsid w:val="59226D8E"/>
    <w:rsid w:val="594F6B18"/>
    <w:rsid w:val="597750E3"/>
    <w:rsid w:val="597B9455"/>
    <w:rsid w:val="597C64F6"/>
    <w:rsid w:val="597FA771"/>
    <w:rsid w:val="598D08C1"/>
    <w:rsid w:val="5992762F"/>
    <w:rsid w:val="59B83894"/>
    <w:rsid w:val="59BE3948"/>
    <w:rsid w:val="59C9F481"/>
    <w:rsid w:val="59D32FC8"/>
    <w:rsid w:val="59F95A4F"/>
    <w:rsid w:val="5A18251B"/>
    <w:rsid w:val="5A351B6E"/>
    <w:rsid w:val="5A624903"/>
    <w:rsid w:val="5A6D0264"/>
    <w:rsid w:val="5A75681D"/>
    <w:rsid w:val="5A90452E"/>
    <w:rsid w:val="5A9661AE"/>
    <w:rsid w:val="5A9A180D"/>
    <w:rsid w:val="5A9E0FDD"/>
    <w:rsid w:val="5A9F615F"/>
    <w:rsid w:val="5ABD44E0"/>
    <w:rsid w:val="5ABDD788"/>
    <w:rsid w:val="5AEC210E"/>
    <w:rsid w:val="5B1633EA"/>
    <w:rsid w:val="5B3C5B36"/>
    <w:rsid w:val="5B3F26C5"/>
    <w:rsid w:val="5B77D797"/>
    <w:rsid w:val="5B8F2A37"/>
    <w:rsid w:val="5B917075"/>
    <w:rsid w:val="5BB730C3"/>
    <w:rsid w:val="5BC9049C"/>
    <w:rsid w:val="5BDD760F"/>
    <w:rsid w:val="5BDE4DCD"/>
    <w:rsid w:val="5BF7111B"/>
    <w:rsid w:val="5C1A09C6"/>
    <w:rsid w:val="5C5C7E15"/>
    <w:rsid w:val="5C9C0761"/>
    <w:rsid w:val="5CC768B5"/>
    <w:rsid w:val="5CD60ECA"/>
    <w:rsid w:val="5CDA64A2"/>
    <w:rsid w:val="5CEF6F3E"/>
    <w:rsid w:val="5D0F2D5B"/>
    <w:rsid w:val="5D117F68"/>
    <w:rsid w:val="5D203B7F"/>
    <w:rsid w:val="5D563BD0"/>
    <w:rsid w:val="5D7B21D9"/>
    <w:rsid w:val="5DA7B805"/>
    <w:rsid w:val="5DB25FFA"/>
    <w:rsid w:val="5DBCC77D"/>
    <w:rsid w:val="5DC63623"/>
    <w:rsid w:val="5DD222C8"/>
    <w:rsid w:val="5DDFF710"/>
    <w:rsid w:val="5DE8189A"/>
    <w:rsid w:val="5DEE0575"/>
    <w:rsid w:val="5E2F8E3D"/>
    <w:rsid w:val="5E304CB0"/>
    <w:rsid w:val="5E7A23A1"/>
    <w:rsid w:val="5E9247A9"/>
    <w:rsid w:val="5EBDA9EE"/>
    <w:rsid w:val="5EBE254A"/>
    <w:rsid w:val="5ED34EB9"/>
    <w:rsid w:val="5EE79A2E"/>
    <w:rsid w:val="5EED041B"/>
    <w:rsid w:val="5EED04FC"/>
    <w:rsid w:val="5EEEE901"/>
    <w:rsid w:val="5EF750D5"/>
    <w:rsid w:val="5EFBEC6D"/>
    <w:rsid w:val="5EFDF733"/>
    <w:rsid w:val="5F022F71"/>
    <w:rsid w:val="5F034F31"/>
    <w:rsid w:val="5F2F504A"/>
    <w:rsid w:val="5F2F8127"/>
    <w:rsid w:val="5F474217"/>
    <w:rsid w:val="5F4B5434"/>
    <w:rsid w:val="5F73BAF8"/>
    <w:rsid w:val="5F7A523B"/>
    <w:rsid w:val="5F7F0705"/>
    <w:rsid w:val="5FA9A224"/>
    <w:rsid w:val="5FC2464C"/>
    <w:rsid w:val="5FDD0E4A"/>
    <w:rsid w:val="5FDFD2A5"/>
    <w:rsid w:val="5FE42535"/>
    <w:rsid w:val="5FFB9245"/>
    <w:rsid w:val="5FFF6E92"/>
    <w:rsid w:val="601D14C6"/>
    <w:rsid w:val="603E691F"/>
    <w:rsid w:val="604114A4"/>
    <w:rsid w:val="609B20CC"/>
    <w:rsid w:val="60CA7A19"/>
    <w:rsid w:val="60D700F6"/>
    <w:rsid w:val="60F81269"/>
    <w:rsid w:val="6117147C"/>
    <w:rsid w:val="61196A17"/>
    <w:rsid w:val="6157471B"/>
    <w:rsid w:val="61B63FAD"/>
    <w:rsid w:val="61B93071"/>
    <w:rsid w:val="61D9617A"/>
    <w:rsid w:val="61E92308"/>
    <w:rsid w:val="62210161"/>
    <w:rsid w:val="623E5B6E"/>
    <w:rsid w:val="62A719B5"/>
    <w:rsid w:val="62BC65F6"/>
    <w:rsid w:val="62F2168C"/>
    <w:rsid w:val="62FC2CF5"/>
    <w:rsid w:val="63001173"/>
    <w:rsid w:val="63077EA5"/>
    <w:rsid w:val="63227FE1"/>
    <w:rsid w:val="63361B07"/>
    <w:rsid w:val="636064AB"/>
    <w:rsid w:val="63A82C23"/>
    <w:rsid w:val="63BE171D"/>
    <w:rsid w:val="63DA46CA"/>
    <w:rsid w:val="63E246FA"/>
    <w:rsid w:val="63F93E43"/>
    <w:rsid w:val="63FF4ADA"/>
    <w:rsid w:val="64162735"/>
    <w:rsid w:val="648615C4"/>
    <w:rsid w:val="649550C4"/>
    <w:rsid w:val="64B601D5"/>
    <w:rsid w:val="64B94B5A"/>
    <w:rsid w:val="64C90807"/>
    <w:rsid w:val="64E6630D"/>
    <w:rsid w:val="65135467"/>
    <w:rsid w:val="653878CC"/>
    <w:rsid w:val="653E8694"/>
    <w:rsid w:val="655941D7"/>
    <w:rsid w:val="65691506"/>
    <w:rsid w:val="657D5FF6"/>
    <w:rsid w:val="659031CF"/>
    <w:rsid w:val="65C9104B"/>
    <w:rsid w:val="65D20A95"/>
    <w:rsid w:val="65DC774C"/>
    <w:rsid w:val="65ED6A7D"/>
    <w:rsid w:val="66472615"/>
    <w:rsid w:val="6691042C"/>
    <w:rsid w:val="66A003E0"/>
    <w:rsid w:val="66D13502"/>
    <w:rsid w:val="66FB3AFF"/>
    <w:rsid w:val="670E472C"/>
    <w:rsid w:val="67152D3E"/>
    <w:rsid w:val="6717791E"/>
    <w:rsid w:val="671943F1"/>
    <w:rsid w:val="671D39EA"/>
    <w:rsid w:val="672A0444"/>
    <w:rsid w:val="6753662D"/>
    <w:rsid w:val="67744AA8"/>
    <w:rsid w:val="678478AC"/>
    <w:rsid w:val="67A352A2"/>
    <w:rsid w:val="67A45961"/>
    <w:rsid w:val="67BF6993"/>
    <w:rsid w:val="67EA2702"/>
    <w:rsid w:val="67EF32F4"/>
    <w:rsid w:val="67EF61CA"/>
    <w:rsid w:val="67F73762"/>
    <w:rsid w:val="67FA83AF"/>
    <w:rsid w:val="67FB75FC"/>
    <w:rsid w:val="67FF6E91"/>
    <w:rsid w:val="67FFA8FF"/>
    <w:rsid w:val="68035E33"/>
    <w:rsid w:val="682A5CE8"/>
    <w:rsid w:val="684020F7"/>
    <w:rsid w:val="689C3F77"/>
    <w:rsid w:val="68A53FB5"/>
    <w:rsid w:val="68E437B6"/>
    <w:rsid w:val="68F7E96D"/>
    <w:rsid w:val="68FC4BA4"/>
    <w:rsid w:val="692D529D"/>
    <w:rsid w:val="698F2C7B"/>
    <w:rsid w:val="69AD36AB"/>
    <w:rsid w:val="69B426F4"/>
    <w:rsid w:val="69BF6766"/>
    <w:rsid w:val="69CD0AF7"/>
    <w:rsid w:val="69D338CF"/>
    <w:rsid w:val="69D80716"/>
    <w:rsid w:val="69EB2348"/>
    <w:rsid w:val="69EC1BFB"/>
    <w:rsid w:val="6A022F81"/>
    <w:rsid w:val="6A07171A"/>
    <w:rsid w:val="6A16384B"/>
    <w:rsid w:val="6A272285"/>
    <w:rsid w:val="6A28358A"/>
    <w:rsid w:val="6A460260"/>
    <w:rsid w:val="6A5E7C9B"/>
    <w:rsid w:val="6A8679CE"/>
    <w:rsid w:val="6AAD62A7"/>
    <w:rsid w:val="6AC70067"/>
    <w:rsid w:val="6AC9196E"/>
    <w:rsid w:val="6AD1645B"/>
    <w:rsid w:val="6AF54071"/>
    <w:rsid w:val="6B080110"/>
    <w:rsid w:val="6B17AE2E"/>
    <w:rsid w:val="6B5925BD"/>
    <w:rsid w:val="6B5B3E83"/>
    <w:rsid w:val="6B7FD2F5"/>
    <w:rsid w:val="6BA05CEF"/>
    <w:rsid w:val="6BA94158"/>
    <w:rsid w:val="6BFB6301"/>
    <w:rsid w:val="6BFF08EA"/>
    <w:rsid w:val="6BFF5600"/>
    <w:rsid w:val="6C082BA2"/>
    <w:rsid w:val="6C206EAD"/>
    <w:rsid w:val="6C3D6F23"/>
    <w:rsid w:val="6C4607D3"/>
    <w:rsid w:val="6C461E25"/>
    <w:rsid w:val="6C505622"/>
    <w:rsid w:val="6C6342E6"/>
    <w:rsid w:val="6C6F3041"/>
    <w:rsid w:val="6C8C406D"/>
    <w:rsid w:val="6CAB3A99"/>
    <w:rsid w:val="6CBA574C"/>
    <w:rsid w:val="6CD63EF3"/>
    <w:rsid w:val="6CE82A94"/>
    <w:rsid w:val="6D135841"/>
    <w:rsid w:val="6D1B214C"/>
    <w:rsid w:val="6D315F00"/>
    <w:rsid w:val="6D3A29EB"/>
    <w:rsid w:val="6D604C0C"/>
    <w:rsid w:val="6D731CD8"/>
    <w:rsid w:val="6D884204"/>
    <w:rsid w:val="6D967DF2"/>
    <w:rsid w:val="6DB00753"/>
    <w:rsid w:val="6DC8527D"/>
    <w:rsid w:val="6DD96E66"/>
    <w:rsid w:val="6E1C58A9"/>
    <w:rsid w:val="6E2924D7"/>
    <w:rsid w:val="6E6762EA"/>
    <w:rsid w:val="6E6F1F2D"/>
    <w:rsid w:val="6EAE03C6"/>
    <w:rsid w:val="6ECF4392"/>
    <w:rsid w:val="6EDF3836"/>
    <w:rsid w:val="6EF03455"/>
    <w:rsid w:val="6EF33932"/>
    <w:rsid w:val="6EFF7C3E"/>
    <w:rsid w:val="6F093600"/>
    <w:rsid w:val="6F19670F"/>
    <w:rsid w:val="6F2B6702"/>
    <w:rsid w:val="6F2C2B11"/>
    <w:rsid w:val="6F3D493F"/>
    <w:rsid w:val="6F49260A"/>
    <w:rsid w:val="6F6E4901"/>
    <w:rsid w:val="6F8A3141"/>
    <w:rsid w:val="6F9C3E1D"/>
    <w:rsid w:val="6F9F9872"/>
    <w:rsid w:val="6FA22CD6"/>
    <w:rsid w:val="6FAB22CA"/>
    <w:rsid w:val="6FB6EC65"/>
    <w:rsid w:val="6FC55A13"/>
    <w:rsid w:val="6FCF32F8"/>
    <w:rsid w:val="6FDA4478"/>
    <w:rsid w:val="6FDC4694"/>
    <w:rsid w:val="6FDF6201"/>
    <w:rsid w:val="6FDFB53F"/>
    <w:rsid w:val="6FFB62E6"/>
    <w:rsid w:val="6FFD3F4D"/>
    <w:rsid w:val="6FFDD184"/>
    <w:rsid w:val="70021119"/>
    <w:rsid w:val="70043DA5"/>
    <w:rsid w:val="70337F20"/>
    <w:rsid w:val="705D2163"/>
    <w:rsid w:val="70666D39"/>
    <w:rsid w:val="709C4E30"/>
    <w:rsid w:val="709F6525"/>
    <w:rsid w:val="70CD12EF"/>
    <w:rsid w:val="710946E2"/>
    <w:rsid w:val="710F3A8B"/>
    <w:rsid w:val="712A0C69"/>
    <w:rsid w:val="712C6F0E"/>
    <w:rsid w:val="715F63D7"/>
    <w:rsid w:val="71BB49BD"/>
    <w:rsid w:val="71BFCC62"/>
    <w:rsid w:val="71E63DDE"/>
    <w:rsid w:val="71FF58D9"/>
    <w:rsid w:val="724E022E"/>
    <w:rsid w:val="72627DB2"/>
    <w:rsid w:val="72650993"/>
    <w:rsid w:val="727F4E57"/>
    <w:rsid w:val="729220E0"/>
    <w:rsid w:val="72BC48F7"/>
    <w:rsid w:val="72BE837E"/>
    <w:rsid w:val="72CFA1B8"/>
    <w:rsid w:val="72DA6436"/>
    <w:rsid w:val="72E85BB2"/>
    <w:rsid w:val="72EB163D"/>
    <w:rsid w:val="72EE682A"/>
    <w:rsid w:val="733B745F"/>
    <w:rsid w:val="735E1AF0"/>
    <w:rsid w:val="73AA5515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B5DB4B"/>
    <w:rsid w:val="74B95146"/>
    <w:rsid w:val="74BE1004"/>
    <w:rsid w:val="74BE28B4"/>
    <w:rsid w:val="74C92B89"/>
    <w:rsid w:val="74CB1056"/>
    <w:rsid w:val="74E97204"/>
    <w:rsid w:val="74F72159"/>
    <w:rsid w:val="74FFB9B6"/>
    <w:rsid w:val="751659B8"/>
    <w:rsid w:val="75175554"/>
    <w:rsid w:val="752828A8"/>
    <w:rsid w:val="752D31A0"/>
    <w:rsid w:val="755FEE78"/>
    <w:rsid w:val="75920140"/>
    <w:rsid w:val="75A240C5"/>
    <w:rsid w:val="75AA6B44"/>
    <w:rsid w:val="75B26C98"/>
    <w:rsid w:val="75BA4849"/>
    <w:rsid w:val="75D66A86"/>
    <w:rsid w:val="75DF5DFB"/>
    <w:rsid w:val="75EC70BF"/>
    <w:rsid w:val="76001E36"/>
    <w:rsid w:val="761F2941"/>
    <w:rsid w:val="762B70E4"/>
    <w:rsid w:val="76320EB2"/>
    <w:rsid w:val="765D380B"/>
    <w:rsid w:val="765E020F"/>
    <w:rsid w:val="767303EF"/>
    <w:rsid w:val="769078B3"/>
    <w:rsid w:val="769D21C9"/>
    <w:rsid w:val="76ABC975"/>
    <w:rsid w:val="76AF6515"/>
    <w:rsid w:val="76BB1F2B"/>
    <w:rsid w:val="76D14F17"/>
    <w:rsid w:val="76DA6A82"/>
    <w:rsid w:val="76FB276D"/>
    <w:rsid w:val="76FB8A3E"/>
    <w:rsid w:val="76FBB9E3"/>
    <w:rsid w:val="76FDF428"/>
    <w:rsid w:val="770A191E"/>
    <w:rsid w:val="77171073"/>
    <w:rsid w:val="7753054B"/>
    <w:rsid w:val="776F7D71"/>
    <w:rsid w:val="778E7A18"/>
    <w:rsid w:val="77B119E8"/>
    <w:rsid w:val="77B831B6"/>
    <w:rsid w:val="77BAE018"/>
    <w:rsid w:val="77BFC6F8"/>
    <w:rsid w:val="77D96DAA"/>
    <w:rsid w:val="77EC35A8"/>
    <w:rsid w:val="77EFCE45"/>
    <w:rsid w:val="77F73531"/>
    <w:rsid w:val="77FA4FD2"/>
    <w:rsid w:val="77FC19DA"/>
    <w:rsid w:val="77FC95FA"/>
    <w:rsid w:val="77FD0E66"/>
    <w:rsid w:val="781C4754"/>
    <w:rsid w:val="78304BA1"/>
    <w:rsid w:val="783327EF"/>
    <w:rsid w:val="7853044E"/>
    <w:rsid w:val="78620D11"/>
    <w:rsid w:val="78814FA8"/>
    <w:rsid w:val="78B063F2"/>
    <w:rsid w:val="79016622"/>
    <w:rsid w:val="79194B57"/>
    <w:rsid w:val="791E31F2"/>
    <w:rsid w:val="793B71F6"/>
    <w:rsid w:val="794957B6"/>
    <w:rsid w:val="79523E9A"/>
    <w:rsid w:val="79646585"/>
    <w:rsid w:val="796BB9F0"/>
    <w:rsid w:val="797BFE25"/>
    <w:rsid w:val="798A7BD2"/>
    <w:rsid w:val="798D519D"/>
    <w:rsid w:val="798F7A26"/>
    <w:rsid w:val="79A2467B"/>
    <w:rsid w:val="79C54657"/>
    <w:rsid w:val="79C7AA9E"/>
    <w:rsid w:val="79D36C9B"/>
    <w:rsid w:val="79DCFFAB"/>
    <w:rsid w:val="79F74CC3"/>
    <w:rsid w:val="79FFBBE3"/>
    <w:rsid w:val="7A0E45AB"/>
    <w:rsid w:val="7A1A7163"/>
    <w:rsid w:val="7A216C23"/>
    <w:rsid w:val="7A5A1070"/>
    <w:rsid w:val="7A5F4D7F"/>
    <w:rsid w:val="7A950321"/>
    <w:rsid w:val="7AB4E711"/>
    <w:rsid w:val="7ADFA08B"/>
    <w:rsid w:val="7AEF751E"/>
    <w:rsid w:val="7AEFC61C"/>
    <w:rsid w:val="7AF91A0D"/>
    <w:rsid w:val="7AFFFB0C"/>
    <w:rsid w:val="7B1B37D8"/>
    <w:rsid w:val="7B3D90E7"/>
    <w:rsid w:val="7B4C2DF8"/>
    <w:rsid w:val="7B5B3E2E"/>
    <w:rsid w:val="7B632DAD"/>
    <w:rsid w:val="7B6DFDF1"/>
    <w:rsid w:val="7B6F0440"/>
    <w:rsid w:val="7B7F331C"/>
    <w:rsid w:val="7B842530"/>
    <w:rsid w:val="7B91314D"/>
    <w:rsid w:val="7BB9E03D"/>
    <w:rsid w:val="7BC14F9B"/>
    <w:rsid w:val="7BD048F8"/>
    <w:rsid w:val="7BDF1708"/>
    <w:rsid w:val="7BED0C8E"/>
    <w:rsid w:val="7BFD2F6E"/>
    <w:rsid w:val="7BFDA701"/>
    <w:rsid w:val="7BFF6133"/>
    <w:rsid w:val="7BFF92D3"/>
    <w:rsid w:val="7C1F490E"/>
    <w:rsid w:val="7C231622"/>
    <w:rsid w:val="7C27DEE8"/>
    <w:rsid w:val="7C3F36B4"/>
    <w:rsid w:val="7C5DDDBE"/>
    <w:rsid w:val="7C5E5E99"/>
    <w:rsid w:val="7C7D36B6"/>
    <w:rsid w:val="7C8446AE"/>
    <w:rsid w:val="7C8A53FB"/>
    <w:rsid w:val="7CB415ED"/>
    <w:rsid w:val="7CB6166B"/>
    <w:rsid w:val="7CDA0E6C"/>
    <w:rsid w:val="7CDBE54C"/>
    <w:rsid w:val="7CEFFF00"/>
    <w:rsid w:val="7CF829F0"/>
    <w:rsid w:val="7D2A55F9"/>
    <w:rsid w:val="7D377CAD"/>
    <w:rsid w:val="7D3D1693"/>
    <w:rsid w:val="7D4177A0"/>
    <w:rsid w:val="7D5C2C2A"/>
    <w:rsid w:val="7D656A2F"/>
    <w:rsid w:val="7D677D8B"/>
    <w:rsid w:val="7D6957D4"/>
    <w:rsid w:val="7D7DE449"/>
    <w:rsid w:val="7D7F2B77"/>
    <w:rsid w:val="7D7FFFDA"/>
    <w:rsid w:val="7D955253"/>
    <w:rsid w:val="7D963ED5"/>
    <w:rsid w:val="7DB1734B"/>
    <w:rsid w:val="7DB75450"/>
    <w:rsid w:val="7DB8C9BB"/>
    <w:rsid w:val="7DBF40AA"/>
    <w:rsid w:val="7DD43869"/>
    <w:rsid w:val="7DE45CC4"/>
    <w:rsid w:val="7DEC2726"/>
    <w:rsid w:val="7DEE0EE3"/>
    <w:rsid w:val="7DEEEAE5"/>
    <w:rsid w:val="7DEF14C3"/>
    <w:rsid w:val="7DF54EC8"/>
    <w:rsid w:val="7DF72566"/>
    <w:rsid w:val="7DF82D32"/>
    <w:rsid w:val="7DFE74E0"/>
    <w:rsid w:val="7DFF9426"/>
    <w:rsid w:val="7DFFCE9F"/>
    <w:rsid w:val="7DFFD11F"/>
    <w:rsid w:val="7E1F0337"/>
    <w:rsid w:val="7E3FE065"/>
    <w:rsid w:val="7E791680"/>
    <w:rsid w:val="7E7EAD15"/>
    <w:rsid w:val="7E9FC429"/>
    <w:rsid w:val="7EA15BFD"/>
    <w:rsid w:val="7EAA1225"/>
    <w:rsid w:val="7EAE6EC5"/>
    <w:rsid w:val="7EBF01C9"/>
    <w:rsid w:val="7ED869D9"/>
    <w:rsid w:val="7EE8390C"/>
    <w:rsid w:val="7EF756A4"/>
    <w:rsid w:val="7EFA3B03"/>
    <w:rsid w:val="7EFB4461"/>
    <w:rsid w:val="7EFF00AC"/>
    <w:rsid w:val="7EFF0FAC"/>
    <w:rsid w:val="7EFF9833"/>
    <w:rsid w:val="7EFFB756"/>
    <w:rsid w:val="7F1373CC"/>
    <w:rsid w:val="7F1A43FD"/>
    <w:rsid w:val="7F1E2880"/>
    <w:rsid w:val="7F3D12EF"/>
    <w:rsid w:val="7F460B7F"/>
    <w:rsid w:val="7F531CCF"/>
    <w:rsid w:val="7F5E9F30"/>
    <w:rsid w:val="7F6ECBB7"/>
    <w:rsid w:val="7F7B7140"/>
    <w:rsid w:val="7F7B9F82"/>
    <w:rsid w:val="7F7EBC36"/>
    <w:rsid w:val="7F7F45F2"/>
    <w:rsid w:val="7F847305"/>
    <w:rsid w:val="7F9D1593"/>
    <w:rsid w:val="7F9DF133"/>
    <w:rsid w:val="7F9F1D86"/>
    <w:rsid w:val="7FA53F4C"/>
    <w:rsid w:val="7FA5A105"/>
    <w:rsid w:val="7FA96D81"/>
    <w:rsid w:val="7FAA5A9F"/>
    <w:rsid w:val="7FAF90FB"/>
    <w:rsid w:val="7FB797BB"/>
    <w:rsid w:val="7FBB23E0"/>
    <w:rsid w:val="7FBD2AAB"/>
    <w:rsid w:val="7FBE2674"/>
    <w:rsid w:val="7FBF5AE4"/>
    <w:rsid w:val="7FCF545C"/>
    <w:rsid w:val="7FDBC5A3"/>
    <w:rsid w:val="7FDEB615"/>
    <w:rsid w:val="7FE6A162"/>
    <w:rsid w:val="7FE77845"/>
    <w:rsid w:val="7FEB63D1"/>
    <w:rsid w:val="7FECF784"/>
    <w:rsid w:val="7FEF6408"/>
    <w:rsid w:val="7FF0FE7F"/>
    <w:rsid w:val="7FF30D6C"/>
    <w:rsid w:val="7FF36A74"/>
    <w:rsid w:val="7FF719DD"/>
    <w:rsid w:val="7FF72CC0"/>
    <w:rsid w:val="7FF84AEE"/>
    <w:rsid w:val="7FFB9589"/>
    <w:rsid w:val="7FFC5532"/>
    <w:rsid w:val="7FFDE89C"/>
    <w:rsid w:val="7FFF2376"/>
    <w:rsid w:val="7FFF7A1E"/>
    <w:rsid w:val="7FFF96E8"/>
    <w:rsid w:val="7FFF98F6"/>
    <w:rsid w:val="7FFFC4DF"/>
    <w:rsid w:val="8BFBEA3A"/>
    <w:rsid w:val="8E6DDA09"/>
    <w:rsid w:val="8E7B4003"/>
    <w:rsid w:val="8FB678EB"/>
    <w:rsid w:val="92FDC940"/>
    <w:rsid w:val="93E9672C"/>
    <w:rsid w:val="945D0FB6"/>
    <w:rsid w:val="95D5DB60"/>
    <w:rsid w:val="9697376C"/>
    <w:rsid w:val="96BAF610"/>
    <w:rsid w:val="96EBECF4"/>
    <w:rsid w:val="9877D65D"/>
    <w:rsid w:val="9BDF1920"/>
    <w:rsid w:val="9CBFC3FF"/>
    <w:rsid w:val="9DF28293"/>
    <w:rsid w:val="9E74C84E"/>
    <w:rsid w:val="9F7F2DB4"/>
    <w:rsid w:val="9FB3553B"/>
    <w:rsid w:val="9FB56ECA"/>
    <w:rsid w:val="9FDF4D34"/>
    <w:rsid w:val="9FF21C6E"/>
    <w:rsid w:val="A537B974"/>
    <w:rsid w:val="A56FCF50"/>
    <w:rsid w:val="A5FF6D06"/>
    <w:rsid w:val="A97B679D"/>
    <w:rsid w:val="A9B38CA5"/>
    <w:rsid w:val="AAD70E6B"/>
    <w:rsid w:val="AAFF5C8B"/>
    <w:rsid w:val="AB7B895E"/>
    <w:rsid w:val="ABEBBF94"/>
    <w:rsid w:val="AD23CEA0"/>
    <w:rsid w:val="AEA612F1"/>
    <w:rsid w:val="AFAD6D77"/>
    <w:rsid w:val="B26A4747"/>
    <w:rsid w:val="B2A54022"/>
    <w:rsid w:val="B35FC722"/>
    <w:rsid w:val="B3FD88E9"/>
    <w:rsid w:val="B55F1492"/>
    <w:rsid w:val="B5B7C1A3"/>
    <w:rsid w:val="B5B7FA77"/>
    <w:rsid w:val="B75FEEE0"/>
    <w:rsid w:val="B7BFB8DD"/>
    <w:rsid w:val="B7C76F37"/>
    <w:rsid w:val="B7DFB802"/>
    <w:rsid w:val="B7EF0266"/>
    <w:rsid w:val="B7F90BE4"/>
    <w:rsid w:val="B9BB80D3"/>
    <w:rsid w:val="BA9D11EC"/>
    <w:rsid w:val="BBEFF817"/>
    <w:rsid w:val="BBF34C27"/>
    <w:rsid w:val="BBFFBB12"/>
    <w:rsid w:val="BCD70B8E"/>
    <w:rsid w:val="BCDF07A0"/>
    <w:rsid w:val="BCFD4FEA"/>
    <w:rsid w:val="BD5E499C"/>
    <w:rsid w:val="BD9F83FA"/>
    <w:rsid w:val="BDBF81DC"/>
    <w:rsid w:val="BDD7EF12"/>
    <w:rsid w:val="BE472404"/>
    <w:rsid w:val="BE7DCA42"/>
    <w:rsid w:val="BE7FECAA"/>
    <w:rsid w:val="BE998125"/>
    <w:rsid w:val="BEEF820B"/>
    <w:rsid w:val="BEFD648E"/>
    <w:rsid w:val="BF5E9F8C"/>
    <w:rsid w:val="BF773E79"/>
    <w:rsid w:val="BF8DEC87"/>
    <w:rsid w:val="BFB7B0E5"/>
    <w:rsid w:val="BFBD46F5"/>
    <w:rsid w:val="BFBFD878"/>
    <w:rsid w:val="BFDCBADB"/>
    <w:rsid w:val="BFDEBA05"/>
    <w:rsid w:val="BFEDF8C6"/>
    <w:rsid w:val="BFEF0238"/>
    <w:rsid w:val="BFEF47FB"/>
    <w:rsid w:val="BFF73A3D"/>
    <w:rsid w:val="BFF74DD4"/>
    <w:rsid w:val="BFF9AFDC"/>
    <w:rsid w:val="BFFF91A8"/>
    <w:rsid w:val="C2F73CE7"/>
    <w:rsid w:val="C3EFB74E"/>
    <w:rsid w:val="CE7B8B70"/>
    <w:rsid w:val="CF5F9D38"/>
    <w:rsid w:val="CF7F8116"/>
    <w:rsid w:val="D0DD3EC0"/>
    <w:rsid w:val="D3CEC407"/>
    <w:rsid w:val="D4B70C5D"/>
    <w:rsid w:val="D52B5872"/>
    <w:rsid w:val="D5DB9D05"/>
    <w:rsid w:val="D5E4C9C8"/>
    <w:rsid w:val="D5FB34DD"/>
    <w:rsid w:val="D6FDBF4D"/>
    <w:rsid w:val="D75B9AD6"/>
    <w:rsid w:val="D7FDB2F3"/>
    <w:rsid w:val="D7FF0E77"/>
    <w:rsid w:val="D7FF44A9"/>
    <w:rsid w:val="D7FFA79A"/>
    <w:rsid w:val="D889EE6B"/>
    <w:rsid w:val="D9FE8972"/>
    <w:rsid w:val="DA7D47F2"/>
    <w:rsid w:val="DB776280"/>
    <w:rsid w:val="DBFF7C9A"/>
    <w:rsid w:val="DBFFDA6A"/>
    <w:rsid w:val="DC6E1FAA"/>
    <w:rsid w:val="DCB72998"/>
    <w:rsid w:val="DD26B37B"/>
    <w:rsid w:val="DD3FD725"/>
    <w:rsid w:val="DD7E141A"/>
    <w:rsid w:val="DDBB22F0"/>
    <w:rsid w:val="DDD91072"/>
    <w:rsid w:val="DDE8F0C2"/>
    <w:rsid w:val="DF378A30"/>
    <w:rsid w:val="DF5DEE43"/>
    <w:rsid w:val="DF7F3F93"/>
    <w:rsid w:val="DFACACDF"/>
    <w:rsid w:val="DFB9FB10"/>
    <w:rsid w:val="DFBF0D8D"/>
    <w:rsid w:val="DFDB6901"/>
    <w:rsid w:val="DFEB0540"/>
    <w:rsid w:val="DFFD3F34"/>
    <w:rsid w:val="DFFDFA3D"/>
    <w:rsid w:val="DFFF1517"/>
    <w:rsid w:val="DFFF93B9"/>
    <w:rsid w:val="DFFF95DC"/>
    <w:rsid w:val="DFFFD3E1"/>
    <w:rsid w:val="E379C3B6"/>
    <w:rsid w:val="E3FF5446"/>
    <w:rsid w:val="E52AD7A5"/>
    <w:rsid w:val="E57E2434"/>
    <w:rsid w:val="E57F31C5"/>
    <w:rsid w:val="E5FE8BA7"/>
    <w:rsid w:val="E65A4C3A"/>
    <w:rsid w:val="E7EBC436"/>
    <w:rsid w:val="E7FFC9B9"/>
    <w:rsid w:val="E81F7A88"/>
    <w:rsid w:val="E83D6BE5"/>
    <w:rsid w:val="E9DE7C94"/>
    <w:rsid w:val="E9F6475E"/>
    <w:rsid w:val="E9FBD4E3"/>
    <w:rsid w:val="EA91D947"/>
    <w:rsid w:val="EADE3925"/>
    <w:rsid w:val="EB3A41F2"/>
    <w:rsid w:val="EBAD2299"/>
    <w:rsid w:val="EBF63CBA"/>
    <w:rsid w:val="ECEFC44D"/>
    <w:rsid w:val="EECF9BD9"/>
    <w:rsid w:val="EEFD1623"/>
    <w:rsid w:val="EF238729"/>
    <w:rsid w:val="EF591911"/>
    <w:rsid w:val="EF5B92D1"/>
    <w:rsid w:val="EF7FECA9"/>
    <w:rsid w:val="EFDB592D"/>
    <w:rsid w:val="EFDF0B6C"/>
    <w:rsid w:val="EFE4C856"/>
    <w:rsid w:val="EFE66BFA"/>
    <w:rsid w:val="EFEB9A6D"/>
    <w:rsid w:val="EFEFB8E0"/>
    <w:rsid w:val="EFF5EB57"/>
    <w:rsid w:val="EFF73BE3"/>
    <w:rsid w:val="EFF7F28F"/>
    <w:rsid w:val="EFFE6FB8"/>
    <w:rsid w:val="F1EF490F"/>
    <w:rsid w:val="F2F94760"/>
    <w:rsid w:val="F2FD77DA"/>
    <w:rsid w:val="F45A2670"/>
    <w:rsid w:val="F4BC0501"/>
    <w:rsid w:val="F577D1FB"/>
    <w:rsid w:val="F59F6E9F"/>
    <w:rsid w:val="F5BB4B3A"/>
    <w:rsid w:val="F5C18EDB"/>
    <w:rsid w:val="F65FB679"/>
    <w:rsid w:val="F67B9998"/>
    <w:rsid w:val="F68DF439"/>
    <w:rsid w:val="F6FB8FA5"/>
    <w:rsid w:val="F77D3A80"/>
    <w:rsid w:val="F7AA850F"/>
    <w:rsid w:val="F7C7AA13"/>
    <w:rsid w:val="F7EF954F"/>
    <w:rsid w:val="F7F554DE"/>
    <w:rsid w:val="F7F7CA0F"/>
    <w:rsid w:val="F7FD34C7"/>
    <w:rsid w:val="F7FF6C30"/>
    <w:rsid w:val="F8E9B4DC"/>
    <w:rsid w:val="F97E46DB"/>
    <w:rsid w:val="F9CADFEF"/>
    <w:rsid w:val="F9DBF7A6"/>
    <w:rsid w:val="F9DC4DFE"/>
    <w:rsid w:val="F9E71D22"/>
    <w:rsid w:val="F9FF1BFE"/>
    <w:rsid w:val="FB3B5F69"/>
    <w:rsid w:val="FB658B5C"/>
    <w:rsid w:val="FB9F4248"/>
    <w:rsid w:val="FBB9B897"/>
    <w:rsid w:val="FBBF9D28"/>
    <w:rsid w:val="FBCFB565"/>
    <w:rsid w:val="FBDFB385"/>
    <w:rsid w:val="FBE152F1"/>
    <w:rsid w:val="FBEBAFCD"/>
    <w:rsid w:val="FBFD094C"/>
    <w:rsid w:val="FBFD4ED2"/>
    <w:rsid w:val="FCA7A7BD"/>
    <w:rsid w:val="FCED7998"/>
    <w:rsid w:val="FCFFC95C"/>
    <w:rsid w:val="FD5F8015"/>
    <w:rsid w:val="FD7F1A7E"/>
    <w:rsid w:val="FD9B720A"/>
    <w:rsid w:val="FDB29949"/>
    <w:rsid w:val="FDD53480"/>
    <w:rsid w:val="FDF70586"/>
    <w:rsid w:val="FDFA6A62"/>
    <w:rsid w:val="FDFD608C"/>
    <w:rsid w:val="FDFFFB14"/>
    <w:rsid w:val="FE3E5788"/>
    <w:rsid w:val="FE5FB171"/>
    <w:rsid w:val="FE77F229"/>
    <w:rsid w:val="FE7F5DDF"/>
    <w:rsid w:val="FE8C97D8"/>
    <w:rsid w:val="FE9EA19F"/>
    <w:rsid w:val="FEBF4AF3"/>
    <w:rsid w:val="FECF21BB"/>
    <w:rsid w:val="FEDA0755"/>
    <w:rsid w:val="FEEDF608"/>
    <w:rsid w:val="FEFF8DE9"/>
    <w:rsid w:val="FF156EF5"/>
    <w:rsid w:val="FF3EAC54"/>
    <w:rsid w:val="FF5D07F1"/>
    <w:rsid w:val="FF6587C9"/>
    <w:rsid w:val="FF6FA2E3"/>
    <w:rsid w:val="FF6FB844"/>
    <w:rsid w:val="FF6FD2BB"/>
    <w:rsid w:val="FF754E42"/>
    <w:rsid w:val="FF791BAC"/>
    <w:rsid w:val="FF7F15B8"/>
    <w:rsid w:val="FF7F4259"/>
    <w:rsid w:val="FF7F4D0E"/>
    <w:rsid w:val="FF7FA044"/>
    <w:rsid w:val="FF8F81F0"/>
    <w:rsid w:val="FFAFE00B"/>
    <w:rsid w:val="FFB7DD20"/>
    <w:rsid w:val="FFBB3B37"/>
    <w:rsid w:val="FFCCB410"/>
    <w:rsid w:val="FFCF560D"/>
    <w:rsid w:val="FFD712B7"/>
    <w:rsid w:val="FFD7631B"/>
    <w:rsid w:val="FFDA2836"/>
    <w:rsid w:val="FFDB7104"/>
    <w:rsid w:val="FFDB8832"/>
    <w:rsid w:val="FFDBF653"/>
    <w:rsid w:val="FFE736D8"/>
    <w:rsid w:val="FFE75A4E"/>
    <w:rsid w:val="FFEC670E"/>
    <w:rsid w:val="FFEEA494"/>
    <w:rsid w:val="FFEF42A3"/>
    <w:rsid w:val="FFF2F4D9"/>
    <w:rsid w:val="FFF5DFCC"/>
    <w:rsid w:val="FFF79FEE"/>
    <w:rsid w:val="FFF9B7D4"/>
    <w:rsid w:val="FFFA6699"/>
    <w:rsid w:val="FFFBBE77"/>
    <w:rsid w:val="FFFE61C5"/>
    <w:rsid w:val="FFFEBBB7"/>
    <w:rsid w:val="FFFF95DC"/>
    <w:rsid w:val="FFFFCE52"/>
    <w:rsid w:val="FFFFD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17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4">
    <w:name w:val="heading 2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5">
    <w:name w:val="heading 3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4">
    <w:name w:val="Default Paragraph Font"/>
    <w:unhideWhenUsed/>
    <w:qFormat/>
    <w:uiPriority w:val="1"/>
  </w:style>
  <w:style w:type="table" w:default="1" w:styleId="1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6">
    <w:name w:val="Body Text Indent"/>
    <w:basedOn w:val="1"/>
    <w:semiHidden/>
    <w:unhideWhenUsed/>
    <w:qFormat/>
    <w:uiPriority w:val="99"/>
    <w:pPr>
      <w:spacing w:after="120" w:afterLines="0" w:afterAutospacing="0"/>
      <w:ind w:left="420" w:leftChars="200"/>
    </w:pPr>
  </w:style>
  <w:style w:type="paragraph" w:styleId="7">
    <w:name w:val="toc 3"/>
    <w:basedOn w:val="1"/>
    <w:next w:val="1"/>
    <w:unhideWhenUsed/>
    <w:qFormat/>
    <w:uiPriority w:val="39"/>
    <w:pPr>
      <w:ind w:left="840" w:leftChars="400"/>
    </w:pPr>
  </w:style>
  <w:style w:type="paragraph" w:styleId="8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1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2">
    <w:name w:val="Body Text First Indent 2"/>
    <w:basedOn w:val="6"/>
    <w:semiHidden/>
    <w:unhideWhenUsed/>
    <w:qFormat/>
    <w:uiPriority w:val="99"/>
    <w:pPr>
      <w:ind w:firstLine="420" w:firstLineChars="200"/>
    </w:pPr>
  </w:style>
  <w:style w:type="character" w:styleId="15">
    <w:name w:val="page number"/>
    <w:basedOn w:val="14"/>
    <w:qFormat/>
    <w:uiPriority w:val="0"/>
  </w:style>
  <w:style w:type="character" w:styleId="16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7">
    <w:name w:val="标题 1 字符"/>
    <w:basedOn w:val="14"/>
    <w:link w:val="3"/>
    <w:qFormat/>
    <w:uiPriority w:val="0"/>
    <w:rPr>
      <w:b/>
      <w:kern w:val="44"/>
      <w:sz w:val="44"/>
      <w:szCs w:val="24"/>
    </w:rPr>
  </w:style>
  <w:style w:type="character" w:customStyle="1" w:styleId="18">
    <w:name w:val="标题 2 字符"/>
    <w:basedOn w:val="14"/>
    <w:link w:val="4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9">
    <w:name w:val="标题 3 字符"/>
    <w:basedOn w:val="14"/>
    <w:link w:val="5"/>
    <w:qFormat/>
    <w:uiPriority w:val="9"/>
    <w:rPr>
      <w:b/>
      <w:bCs/>
      <w:sz w:val="32"/>
      <w:szCs w:val="32"/>
    </w:rPr>
  </w:style>
  <w:style w:type="paragraph" w:customStyle="1" w:styleId="20">
    <w:name w:val="TOC 标题1"/>
    <w:basedOn w:val="3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21">
    <w:name w:val="列表段落1"/>
    <w:basedOn w:val="1"/>
    <w:qFormat/>
    <w:uiPriority w:val="34"/>
    <w:pPr>
      <w:ind w:firstLine="420" w:firstLineChars="200"/>
    </w:pPr>
  </w:style>
  <w:style w:type="paragraph" w:customStyle="1" w:styleId="22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3">
    <w:name w:val="标正文"/>
    <w:basedOn w:val="1"/>
    <w:link w:val="24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4">
    <w:name w:val="标正文 Char"/>
    <w:link w:val="23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5">
    <w:name w:val="页眉 字符"/>
    <w:basedOn w:val="14"/>
    <w:link w:val="9"/>
    <w:qFormat/>
    <w:uiPriority w:val="99"/>
    <w:rPr>
      <w:kern w:val="2"/>
      <w:sz w:val="18"/>
      <w:szCs w:val="18"/>
    </w:rPr>
  </w:style>
  <w:style w:type="character" w:customStyle="1" w:styleId="26">
    <w:name w:val="页脚 字符"/>
    <w:basedOn w:val="14"/>
    <w:link w:val="8"/>
    <w:qFormat/>
    <w:uiPriority w:val="99"/>
    <w:rPr>
      <w:kern w:val="2"/>
      <w:sz w:val="18"/>
      <w:szCs w:val="18"/>
    </w:rPr>
  </w:style>
  <w:style w:type="character" w:customStyle="1" w:styleId="27">
    <w:name w:val="不明显强调1"/>
    <w:basedOn w:val="14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image" Target="media/image32.pn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3788</Words>
  <Characters>4009</Characters>
  <Lines>29</Lines>
  <Paragraphs>8</Paragraphs>
  <TotalTime>3</TotalTime>
  <ScaleCrop>false</ScaleCrop>
  <LinksUpToDate>false</LinksUpToDate>
  <CharactersWithSpaces>4044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2020-10-28T10:53:00Z</dcterms:created>
  <dc:creator>LI Lief</dc:creator>
  <cp:lastModifiedBy>28102</cp:lastModifiedBy>
  <cp:lastPrinted>2020-10-26T07:40:00Z</cp:lastPrinted>
  <dcterms:modified xsi:type="dcterms:W3CDTF">2022-12-06T03:15:35Z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026A7156575D42EB84E944704153C9BE</vt:lpwstr>
  </property>
</Properties>
</file>