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附件6：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作曲与作曲技术理论专业考试要求</w:t>
      </w:r>
    </w:p>
    <w:p>
      <w:pPr>
        <w:spacing w:line="600" w:lineRule="exact"/>
        <w:ind w:firstLine="3600" w:firstLineChars="1500"/>
        <w:jc w:val="left"/>
        <w:rPr>
          <w:rFonts w:ascii="仿宋" w:hAnsi="仿宋" w:eastAsia="仿宋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考试科目分</w:t>
      </w:r>
      <w:r>
        <w:rPr>
          <w:rFonts w:hint="eastAsia" w:ascii="仿宋" w:hAnsi="仿宋" w:eastAsia="仿宋"/>
          <w:sz w:val="32"/>
          <w:szCs w:val="32"/>
        </w:rPr>
        <w:t>歌曲创作、器乐曲创作、演唱和演奏</w:t>
      </w:r>
      <w:r>
        <w:rPr>
          <w:rFonts w:hint="eastAsia" w:ascii="仿宋" w:hAnsi="仿宋" w:eastAsia="仿宋" w:cs="仿宋"/>
          <w:sz w:val="32"/>
          <w:szCs w:val="32"/>
        </w:rPr>
        <w:t>三种。</w:t>
      </w:r>
      <w:r>
        <w:rPr>
          <w:rFonts w:hint="eastAsia" w:ascii="仿宋" w:hAnsi="仿宋" w:eastAsia="仿宋"/>
          <w:sz w:val="32"/>
          <w:szCs w:val="32"/>
        </w:rPr>
        <w:t>其中，歌曲创作和器乐曲创作以网络视频笔试形式进行考核，演唱和演奏以录制作品形式考核。网络视频笔试答题纸和草稿纸由学校负责邮寄给考生。</w:t>
      </w:r>
      <w:r>
        <w:rPr>
          <w:rFonts w:hint="eastAsia" w:ascii="仿宋" w:hAnsi="仿宋" w:eastAsia="仿宋" w:cs="仿宋"/>
          <w:sz w:val="32"/>
          <w:szCs w:val="32"/>
        </w:rPr>
        <w:t>具体要求如下：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一、网络视频笔试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（一）提前核实手机的存储空间是否充足，建议剩余存储空间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G以上。</w:t>
      </w: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（二）开始考试半小时前，架设好两部手机（充满电或连接电源），一部手机安装“小艺帮”APP作为主机位拍摄考生考试画面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t>另一部手机安装“小艺帮助手” APP作为辅助机位架设在可拍摄空间全景位置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生在正式考试前15分钟进入候考状态。正式考试开始后，考生可在主机位考试系统中查看试题。考生不可在考试进行中主动中断视频录制，如遇突发事件中断视频录制，应立即返回系统继续考试，系统允许的最大中断次数为3次。超过3次中断录制考试则视为主动放弃考试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（四）须用铅笔作答。开始答题前，考生须向连接考试系统的手机镜头展示空白答题纸，考试结束前向手机镜头展示答题纸（镜头前须停顿30秒）。考试结束后上传答题纸的清晰照片。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（五）答题纸上不能写任何身份信息和能够识别身份信息的标记。</w:t>
      </w: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六）考试开始之后不得以任何理由离开连接考试系统的手机镜头，须按本方案网络视频笔试要求完成所有考试步骤。考生提交的考试视频中，如出现考生同时离开主机位和辅助机位镜头的画面，取消该生考试成绩。</w:t>
      </w:r>
    </w:p>
    <w:p>
      <w:pPr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（七）因自身原因未按要求操作，错过考试的，视考生放弃考试。</w:t>
      </w:r>
    </w:p>
    <w:p>
      <w:pPr>
        <w:pStyle w:val="8"/>
        <w:keepNext/>
        <w:spacing w:line="600" w:lineRule="exact"/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演奏和演唱视频作品要求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（一）画面完整展示演唱和演奏考生的台风。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（二）演奏和演唱在一个视频中展示，不能剪辑合成，一镜到底，不能出现后期编辑的情况。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（三）演奏时长3至5分钟，演唱时长3至5分钟，视频总时长不超过10分钟。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bCs/>
          <w:sz w:val="32"/>
          <w:szCs w:val="32"/>
        </w:rPr>
        <w:t>考生须在考试结束前完成考试，最多可录制2次。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三、考试结束后，须将答题纸及草纸邮寄至我校(统一选用EMS邮寄)。</w:t>
      </w: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地址：吉林省延吉市公园路977号，延边大学本、专科招生办公室，高老师收。</w:t>
      </w:r>
    </w:p>
    <w:p>
      <w:pPr>
        <w:pStyle w:val="8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联系电话：0433-2732477</w:t>
      </w:r>
    </w:p>
    <w:p>
      <w:pPr>
        <w:pStyle w:val="8"/>
        <w:spacing w:line="60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附录：</w:t>
      </w:r>
    </w:p>
    <w:p>
      <w:pPr>
        <w:pStyle w:val="8"/>
        <w:spacing w:line="600" w:lineRule="exact"/>
        <w:ind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ascii="汉仪书宋二KW" w:hAnsi="汉仪书宋二KW" w:eastAsia="汉仪书宋二KW" w:cs="汉仪书宋二KW"/>
          <w:b/>
          <w:color w:val="000008"/>
          <w:kern w:val="0"/>
          <w:sz w:val="48"/>
          <w:szCs w:val="48"/>
          <w:lang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520700</wp:posOffset>
            </wp:positionV>
            <wp:extent cx="6442710" cy="4275455"/>
            <wp:effectExtent l="9525" t="9525" r="24765" b="20320"/>
            <wp:wrapTopAndBottom/>
            <wp:docPr id="27" name="图片 27" descr="C:\Users\Will Feng\Pictures\Saved Pictures\图片4.png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Will Feng\Pictures\Saved Pictures\图片4.png图片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2710" cy="4275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双机位拍摄位</w:t>
      </w:r>
      <w:bookmarkStart w:id="0" w:name="_GoBack"/>
      <w:bookmarkEnd w:id="0"/>
      <w:r>
        <w:rPr>
          <w:rFonts w:ascii="仿宋" w:hAnsi="仿宋" w:eastAsia="仿宋"/>
        </w:rPr>
        <w:pict>
          <v:shape id="_x0000_s1026" o:spid="_x0000_s1026" o:spt="202" type="#_x0000_t202" style="position:absolute;left:0pt;margin-left:252pt;margin-top:496.55pt;height:21.15pt;width:112.8pt;mso-wrap-distance-bottom:0pt;mso-wrap-distance-left:9pt;mso-wrap-distance-right:9pt;mso-wrap-distance-top:0pt;z-index:251659264;mso-width-relative:page;mso-height-relative:page;" stroked="f" coordsize="21600,21600" o:gfxdata="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hO9H23AAAAAwBAAAPAAAAAAAAAAEAIAAAACIAAABkcnMvZG93bnJldi54bWxQSwECFAAU&#10;AAAACACHTuJAVh/GQCYCAAA1BAAADgAAAAAAAAABACAAAAArAQAAZHJzL2Uyb0RvYy54bWxQSwUG&#10;AAAAAAYABgBZAQAAwwUAAAAA&#10;">
            <v:path/>
            <v:fill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2"/>
                  </w:pPr>
                </w:p>
              </w:txbxContent>
            </v:textbox>
            <w10:wrap type="square"/>
          </v:shape>
        </w:pic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hMDA4NzBlMTk4YWMyODExODIwNjFhZTBlNzU5NDMifQ=="/>
  </w:docVars>
  <w:rsids>
    <w:rsidRoot w:val="00750E85"/>
    <w:rsid w:val="00004BB3"/>
    <w:rsid w:val="00036C3F"/>
    <w:rsid w:val="00054A2B"/>
    <w:rsid w:val="00084BA1"/>
    <w:rsid w:val="00126ACB"/>
    <w:rsid w:val="001638C4"/>
    <w:rsid w:val="001F3FCC"/>
    <w:rsid w:val="0022253D"/>
    <w:rsid w:val="00276B60"/>
    <w:rsid w:val="0037239C"/>
    <w:rsid w:val="003A57BB"/>
    <w:rsid w:val="003E2CEF"/>
    <w:rsid w:val="00491AAD"/>
    <w:rsid w:val="004A5386"/>
    <w:rsid w:val="004B6E67"/>
    <w:rsid w:val="004D0D91"/>
    <w:rsid w:val="005C2351"/>
    <w:rsid w:val="005D4BB2"/>
    <w:rsid w:val="006979B9"/>
    <w:rsid w:val="007024E8"/>
    <w:rsid w:val="00750E85"/>
    <w:rsid w:val="008243EA"/>
    <w:rsid w:val="00824683"/>
    <w:rsid w:val="00834B4C"/>
    <w:rsid w:val="00834D63"/>
    <w:rsid w:val="008F4744"/>
    <w:rsid w:val="009A5B4B"/>
    <w:rsid w:val="00A7143C"/>
    <w:rsid w:val="00A75DE7"/>
    <w:rsid w:val="00A97D29"/>
    <w:rsid w:val="00B050A7"/>
    <w:rsid w:val="00B62139"/>
    <w:rsid w:val="00B70867"/>
    <w:rsid w:val="00B81F1E"/>
    <w:rsid w:val="00B8478E"/>
    <w:rsid w:val="00C109B1"/>
    <w:rsid w:val="00E91F10"/>
    <w:rsid w:val="00F3698F"/>
    <w:rsid w:val="00F52CA0"/>
    <w:rsid w:val="00F54D8F"/>
    <w:rsid w:val="00F5767B"/>
    <w:rsid w:val="00FD3616"/>
    <w:rsid w:val="05AF30BF"/>
    <w:rsid w:val="05D4436C"/>
    <w:rsid w:val="0B902CDF"/>
    <w:rsid w:val="103E4726"/>
    <w:rsid w:val="10CA0BD7"/>
    <w:rsid w:val="12E4632C"/>
    <w:rsid w:val="1C7F0281"/>
    <w:rsid w:val="225950AC"/>
    <w:rsid w:val="2AD42114"/>
    <w:rsid w:val="305A16A2"/>
    <w:rsid w:val="31F53CF4"/>
    <w:rsid w:val="34423727"/>
    <w:rsid w:val="38A755A8"/>
    <w:rsid w:val="38BE4DA5"/>
    <w:rsid w:val="4B45240D"/>
    <w:rsid w:val="520603E3"/>
    <w:rsid w:val="529330AD"/>
    <w:rsid w:val="542E69C6"/>
    <w:rsid w:val="58DE6B72"/>
    <w:rsid w:val="59073238"/>
    <w:rsid w:val="593F472F"/>
    <w:rsid w:val="5C206AA1"/>
    <w:rsid w:val="653A4B2A"/>
    <w:rsid w:val="66A0512C"/>
    <w:rsid w:val="678770B1"/>
    <w:rsid w:val="6B463CEE"/>
    <w:rsid w:val="6C1E54CB"/>
    <w:rsid w:val="6EB16078"/>
    <w:rsid w:val="711627CF"/>
    <w:rsid w:val="77BC3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宋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延边大学</Company>
  <Pages>3</Pages>
  <Words>820</Words>
  <Characters>844</Characters>
  <Lines>6</Lines>
  <Paragraphs>1</Paragraphs>
  <TotalTime>3</TotalTime>
  <ScaleCrop>false</ScaleCrop>
  <LinksUpToDate>false</LinksUpToDate>
  <CharactersWithSpaces>845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2020-03-21T21:17:00Z</dcterms:created>
  <dc:creator>哲 朴</dc:creator>
  <cp:lastModifiedBy>李凤鹤</cp:lastModifiedBy>
  <dcterms:modified xsi:type="dcterms:W3CDTF">2022-11-25T07:53:04Z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DF4336E3BD1A449FB2DC5D77879FBB47</vt:lpwstr>
  </property>
</Properties>
</file>