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广西艺术学院20</w:t>
      </w:r>
      <w:r>
        <w:rPr>
          <w:rFonts w:hint="eastAsia" w:ascii="黑体" w:hAnsi="黑体" w:eastAsia="黑体" w:cs="黑体"/>
          <w:sz w:val="32"/>
          <w:szCs w:val="32"/>
          <w:lang w:val="en-US" w:eastAsia="zh-CN"/>
        </w:rPr>
        <w:t>24</w:t>
      </w:r>
      <w:r>
        <w:rPr>
          <w:rFonts w:hint="eastAsia" w:ascii="黑体" w:hAnsi="黑体" w:eastAsia="黑体" w:cs="黑体"/>
          <w:sz w:val="32"/>
          <w:szCs w:val="32"/>
        </w:rPr>
        <w:t>年定向就业硕士研究生协议书</w:t>
      </w:r>
    </w:p>
    <w:p>
      <w:pPr>
        <w:spacing w:line="360" w:lineRule="auto"/>
        <w:jc w:val="center"/>
        <w:rPr>
          <w:rFonts w:hint="eastAsia" w:ascii="仿宋" w:hAnsi="仿宋" w:eastAsia="仿宋"/>
          <w:color w:val="auto"/>
          <w:sz w:val="28"/>
        </w:rPr>
      </w:pPr>
      <w:r>
        <w:rPr>
          <w:rFonts w:hint="eastAsia" w:ascii="仿宋" w:hAnsi="仿宋" w:eastAsia="仿宋"/>
          <w:b/>
          <w:bCs/>
          <w:color w:val="000000" w:themeColor="text1"/>
          <w:sz w:val="24"/>
          <w:szCs w:val="24"/>
          <w14:textFill>
            <w14:solidFill>
              <w14:schemeClr w14:val="tx1"/>
            </w14:solidFill>
          </w14:textFill>
        </w:rPr>
        <w:t>（适用于享受少数民族</w:t>
      </w:r>
      <w:r>
        <w:rPr>
          <w:rFonts w:hint="eastAsia" w:ascii="仿宋" w:hAnsi="仿宋" w:eastAsia="仿宋"/>
          <w:b/>
          <w:bCs/>
          <w:color w:val="000000" w:themeColor="text1"/>
          <w:sz w:val="24"/>
          <w:szCs w:val="24"/>
          <w:lang w:val="en-US" w:eastAsia="zh-CN"/>
          <w14:textFill>
            <w14:solidFill>
              <w14:schemeClr w14:val="tx1"/>
            </w14:solidFill>
          </w14:textFill>
        </w:rPr>
        <w:t>照顾</w:t>
      </w:r>
      <w:r>
        <w:rPr>
          <w:rFonts w:hint="eastAsia" w:ascii="仿宋" w:hAnsi="仿宋" w:eastAsia="仿宋"/>
          <w:b/>
          <w:bCs/>
          <w:color w:val="000000" w:themeColor="text1"/>
          <w:sz w:val="24"/>
          <w:szCs w:val="24"/>
          <w14:textFill>
            <w14:solidFill>
              <w14:schemeClr w14:val="tx1"/>
            </w14:solidFill>
          </w14:textFill>
        </w:rPr>
        <w:t>政策</w:t>
      </w:r>
      <w:r>
        <w:rPr>
          <w:rFonts w:hint="eastAsia" w:ascii="仿宋" w:hAnsi="仿宋" w:eastAsia="仿宋"/>
          <w:b/>
          <w:bCs/>
          <w:color w:val="000000" w:themeColor="text1"/>
          <w:sz w:val="24"/>
          <w:szCs w:val="24"/>
          <w:lang w:val="en-US" w:eastAsia="zh-CN"/>
          <w14:textFill>
            <w14:solidFill>
              <w14:schemeClr w14:val="tx1"/>
            </w14:solidFill>
          </w14:textFill>
        </w:rPr>
        <w:t>、非全日制或申请定向就业</w:t>
      </w:r>
      <w:r>
        <w:rPr>
          <w:rFonts w:hint="eastAsia" w:ascii="仿宋" w:hAnsi="仿宋" w:eastAsia="仿宋"/>
          <w:b/>
          <w:bCs/>
          <w:color w:val="000000" w:themeColor="text1"/>
          <w:sz w:val="24"/>
          <w:szCs w:val="24"/>
          <w14:textFill>
            <w14:solidFill>
              <w14:schemeClr w14:val="tx1"/>
            </w14:solidFill>
          </w14:textFill>
        </w:rPr>
        <w:t>的非应届毕业考生）</w:t>
      </w:r>
    </w:p>
    <w:p>
      <w:pPr>
        <w:spacing w:line="360" w:lineRule="auto"/>
        <w:jc w:val="center"/>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定向就业单位</w:t>
      </w:r>
      <w:r>
        <w:rPr>
          <w:rFonts w:hint="eastAsia" w:ascii="宋体" w:hAnsi="宋体" w:eastAsia="宋体" w:cs="宋体"/>
          <w:sz w:val="24"/>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研究生培养单位</w:t>
      </w:r>
      <w:r>
        <w:rPr>
          <w:rFonts w:hint="eastAsia" w:ascii="宋体" w:hAnsi="宋体" w:eastAsia="宋体" w:cs="宋体"/>
          <w:sz w:val="24"/>
        </w:rPr>
        <w:t>：（乙方）广西艺术学院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定向就业研究生</w:t>
      </w:r>
      <w:r>
        <w:rPr>
          <w:rFonts w:hint="eastAsia" w:ascii="宋体" w:hAnsi="宋体" w:eastAsia="宋体" w:cs="宋体"/>
          <w:sz w:val="24"/>
        </w:rPr>
        <w:t>：（丙方）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一、丙方经参加全国硕士研究生统一入学考试，成绩合格，根据甲方需要，甲、丙双方协商同意，由甲方委托乙方录取丙方为</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专业</w:t>
      </w:r>
      <w:r>
        <w:rPr>
          <w:rFonts w:hint="eastAsia" w:ascii="宋体" w:hAnsi="宋体" w:eastAsia="宋体" w:cs="宋体"/>
          <w:sz w:val="24"/>
          <w:u w:val="single"/>
        </w:rPr>
        <w:t xml:space="preserve">                  </w:t>
      </w:r>
      <w:r>
        <w:rPr>
          <w:rFonts w:hint="eastAsia" w:ascii="宋体" w:hAnsi="宋体" w:eastAsia="宋体" w:cs="宋体"/>
          <w:sz w:val="24"/>
        </w:rPr>
        <w:t>方向</w:t>
      </w:r>
      <w:r>
        <w:rPr>
          <w:rFonts w:hint="eastAsia" w:ascii="宋体" w:hAnsi="宋体" w:cs="宋体"/>
          <w:sz w:val="24"/>
          <w:lang w:eastAsia="zh-CN"/>
        </w:rPr>
        <w:t>（</w:t>
      </w:r>
      <w:r>
        <w:rPr>
          <w:rFonts w:hint="eastAsia" w:ascii="宋体" w:hAnsi="宋体" w:eastAsia="宋体" w:cs="宋体"/>
          <w:sz w:val="24"/>
        </w:rPr>
        <w:t>□</w:t>
      </w:r>
      <w:r>
        <w:rPr>
          <w:rFonts w:hint="eastAsia" w:ascii="宋体" w:hAnsi="宋体" w:cs="宋体"/>
          <w:sz w:val="24"/>
          <w:lang w:val="en-US" w:eastAsia="zh-CN"/>
        </w:rPr>
        <w:t>全日制</w:t>
      </w:r>
      <w:r>
        <w:rPr>
          <w:rFonts w:hint="eastAsia" w:ascii="宋体" w:hAnsi="宋体" w:eastAsia="宋体" w:cs="宋体"/>
          <w:sz w:val="24"/>
        </w:rPr>
        <w:t xml:space="preserve">  □</w:t>
      </w:r>
      <w:r>
        <w:rPr>
          <w:rFonts w:hint="eastAsia" w:ascii="宋体" w:hAnsi="宋体" w:cs="宋体"/>
          <w:sz w:val="24"/>
          <w:lang w:val="en-US" w:eastAsia="zh-CN"/>
        </w:rPr>
        <w:t>非全日制</w:t>
      </w:r>
      <w:r>
        <w:rPr>
          <w:rFonts w:hint="eastAsia" w:ascii="宋体" w:hAnsi="宋体" w:cs="宋体"/>
          <w:sz w:val="24"/>
          <w:lang w:eastAsia="zh-CN"/>
        </w:rPr>
        <w:t>）</w:t>
      </w:r>
      <w:r>
        <w:rPr>
          <w:rFonts w:hint="eastAsia" w:ascii="宋体" w:hAnsi="宋体" w:eastAsia="宋体" w:cs="宋体"/>
          <w:sz w:val="24"/>
        </w:rPr>
        <w:t>硕士研究生（□学术学位  □专业学位）。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二、丙方在乙方学习学制为三年。由甲方在每学年第一学期开学第一周付给乙方该学年的全部费用，丙方注册后方可获得在校继续学习资格，否则，终止丙方研究生学习。丙方因故不能按期毕业并向乙方申请延期学习者，延期期间的培养费由丙方支付，延期时间不足一学期以一学期计算。</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三、丙方在乙方学习期间，必须严格遵守国家的政策法令和学校的规章制度，如有违反，由乙方按国家有关规定处理。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四、丙方学习期间的各种费用（生活费等）由丙方与甲方协商解决。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五、丙方在乙方完成学业后，必须按期到甲方，甲方负责安排工作，并按国家有关规定，给予相应的待遇。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六、甲、乙、丙三方都应严守协议，如有违反，违约一方要负责承担另外两方的损失，并依法给予赔偿，如果丙方学习结束后不到甲方工作，丙方还要负责给甲、乙方赔偿培养费。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七、本协议书未尽事宜，由甲、乙、丙三方按国家有关规定协商解决。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八、本协议书自签订之日起生效。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甲  方：（单位盖章）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 xml:space="preserve">负责人：（签名盖章）                    </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乙  方：（签名盖章）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 xml:space="preserve">负责人：（签名盖章）                    </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 xml:space="preserve">丙  方：（签名盖章）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黑体" w:hAnsi="黑体" w:eastAsia="黑体" w:cs="黑体"/>
          <w:sz w:val="32"/>
          <w:szCs w:val="32"/>
        </w:rPr>
      </w:pPr>
      <w:r>
        <w:rPr>
          <w:rFonts w:hint="eastAsia" w:ascii="宋体" w:hAnsi="宋体" w:eastAsia="宋体" w:cs="宋体"/>
          <w:sz w:val="24"/>
        </w:rPr>
        <w:t>（此协议书一式三份填写）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广西艺术学院20</w:t>
      </w:r>
      <w:r>
        <w:rPr>
          <w:rFonts w:hint="eastAsia" w:ascii="黑体" w:hAnsi="黑体" w:eastAsia="黑体" w:cs="黑体"/>
          <w:sz w:val="32"/>
          <w:szCs w:val="32"/>
          <w:lang w:val="en-US" w:eastAsia="zh-CN"/>
        </w:rPr>
        <w:t>24</w:t>
      </w:r>
      <w:r>
        <w:rPr>
          <w:rFonts w:hint="eastAsia" w:ascii="黑体" w:hAnsi="黑体" w:eastAsia="黑体" w:cs="黑体"/>
          <w:sz w:val="32"/>
          <w:szCs w:val="32"/>
        </w:rPr>
        <w:t>年定向就业硕士研究生协议书</w:t>
      </w:r>
    </w:p>
    <w:p>
      <w:pPr>
        <w:spacing w:line="360" w:lineRule="auto"/>
        <w:jc w:val="center"/>
        <w:rPr>
          <w:rFonts w:hint="eastAsia" w:ascii="仿宋" w:hAnsi="仿宋" w:eastAsia="仿宋"/>
          <w:b/>
          <w:bCs/>
          <w:sz w:val="24"/>
          <w:szCs w:val="24"/>
        </w:rPr>
      </w:pPr>
      <w:r>
        <w:rPr>
          <w:rFonts w:hint="eastAsia" w:ascii="仿宋" w:hAnsi="仿宋" w:eastAsia="仿宋"/>
          <w:b/>
          <w:bCs/>
          <w:color w:val="000000" w:themeColor="text1"/>
          <w:sz w:val="24"/>
          <w:szCs w:val="24"/>
          <w14:textFill>
            <w14:solidFill>
              <w14:schemeClr w14:val="tx1"/>
            </w14:solidFill>
          </w14:textFill>
        </w:rPr>
        <w:t>（适用于享受少数民族</w:t>
      </w:r>
      <w:r>
        <w:rPr>
          <w:rFonts w:hint="eastAsia" w:ascii="仿宋" w:hAnsi="仿宋" w:eastAsia="仿宋"/>
          <w:b/>
          <w:bCs/>
          <w:color w:val="000000" w:themeColor="text1"/>
          <w:sz w:val="24"/>
          <w:szCs w:val="24"/>
          <w:lang w:val="en-US" w:eastAsia="zh-CN"/>
          <w14:textFill>
            <w14:solidFill>
              <w14:schemeClr w14:val="tx1"/>
            </w14:solidFill>
          </w14:textFill>
        </w:rPr>
        <w:t>照顾</w:t>
      </w:r>
      <w:r>
        <w:rPr>
          <w:rFonts w:hint="eastAsia" w:ascii="仿宋" w:hAnsi="仿宋" w:eastAsia="仿宋"/>
          <w:b/>
          <w:bCs/>
          <w:color w:val="000000" w:themeColor="text1"/>
          <w:sz w:val="24"/>
          <w:szCs w:val="24"/>
          <w14:textFill>
            <w14:solidFill>
              <w14:schemeClr w14:val="tx1"/>
            </w14:solidFill>
          </w14:textFill>
        </w:rPr>
        <w:t>政策</w:t>
      </w:r>
      <w:r>
        <w:rPr>
          <w:rFonts w:hint="eastAsia" w:ascii="仿宋" w:hAnsi="仿宋" w:eastAsia="仿宋"/>
          <w:b/>
          <w:bCs/>
          <w:color w:val="000000" w:themeColor="text1"/>
          <w:sz w:val="24"/>
          <w:szCs w:val="24"/>
          <w:lang w:val="en-US" w:eastAsia="zh-CN"/>
          <w14:textFill>
            <w14:solidFill>
              <w14:schemeClr w14:val="tx1"/>
            </w14:solidFill>
          </w14:textFill>
        </w:rPr>
        <w:t>的</w:t>
      </w:r>
      <w:r>
        <w:rPr>
          <w:rFonts w:hint="eastAsia" w:ascii="仿宋" w:hAnsi="仿宋" w:eastAsia="仿宋"/>
          <w:b/>
          <w:bCs/>
          <w:color w:val="000000" w:themeColor="text1"/>
          <w:sz w:val="24"/>
          <w:szCs w:val="24"/>
          <w14:textFill>
            <w14:solidFill>
              <w14:schemeClr w14:val="tx1"/>
            </w14:solidFill>
          </w14:textFill>
        </w:rPr>
        <w:t>应届毕业考生）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甲方</w:t>
      </w:r>
      <w:r>
        <w:rPr>
          <w:rFonts w:hint="eastAsia" w:ascii="宋体" w:hAnsi="宋体" w:eastAsia="宋体" w:cs="宋体"/>
          <w:sz w:val="24"/>
        </w:rPr>
        <w:t>：广西艺术学院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乙方</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一、乙方经参加全国硕士研究生统一入学考试，成绩合格，经乙方要求，甲方同意录取乙方为</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专业</w:t>
      </w:r>
      <w:r>
        <w:rPr>
          <w:rFonts w:hint="eastAsia" w:ascii="宋体" w:hAnsi="宋体" w:eastAsia="宋体" w:cs="宋体"/>
          <w:sz w:val="24"/>
          <w:u w:val="single"/>
        </w:rPr>
        <w:t xml:space="preserve">                  </w:t>
      </w:r>
      <w:r>
        <w:rPr>
          <w:rFonts w:hint="eastAsia" w:ascii="宋体" w:hAnsi="宋体" w:eastAsia="宋体" w:cs="宋体"/>
          <w:sz w:val="24"/>
        </w:rPr>
        <w:t>方向全日制定向就业硕士研究生（□学术学位  □专业学位）。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二、乙方在甲方学习学制为三年。乙方在每学年第一学期开学第一周付给甲方该学年的全部培养费并注册后方可获得在校继续学习资格，否则，终止乙方研究生学习。乙方因故不能按期毕业并向甲方申请延期学习者，还需向甲方支付延期期间培养费，延期时间不足一学期以一学期计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三、乙方在学习期间，必须严格遵守国家的政策法令和学校的规章制度，如有违反，由甲方按有关规定处理。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四、乙方学习期间的各种费用（生活费等），均自己解决。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五、乙方在校期间除按规定自筹培养费外，享受国家计划内在校研究生的同等待遇。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六、乙方学习期满，经考核符合甲方规定的毕业条件和学位授予条件，由甲方颁发毕业证书及学位证书。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七、乙方必须按照入学当年国家的少数民族照顾政策要求，服从就业安排，毕业后在国务院公布的民族区域自治地方内就业，按国家有关就业政策派遣，甲方不负责安排工作。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八、本协议书未尽事宜，由甲、乙双方按国家有关规定协商解决。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九、本协议书自签订之日起生效。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甲</w:t>
      </w:r>
      <w:r>
        <w:rPr>
          <w:rFonts w:hint="eastAsia" w:ascii="宋体" w:hAnsi="宋体" w:cs="宋体"/>
          <w:sz w:val="24"/>
          <w:lang w:val="en-US" w:eastAsia="zh-CN"/>
        </w:rPr>
        <w:t xml:space="preserve">  </w:t>
      </w:r>
      <w:r>
        <w:rPr>
          <w:rFonts w:hint="eastAsia" w:ascii="宋体" w:hAnsi="宋体" w:eastAsia="宋体" w:cs="宋体"/>
          <w:sz w:val="24"/>
        </w:rPr>
        <w:t>方：（单位盖章）                           乙</w:t>
      </w:r>
      <w:r>
        <w:rPr>
          <w:rFonts w:hint="eastAsia" w:ascii="宋体" w:hAnsi="宋体" w:cs="宋体"/>
          <w:sz w:val="24"/>
          <w:lang w:val="en-US" w:eastAsia="zh-CN"/>
        </w:rPr>
        <w:t xml:space="preserve">  </w:t>
      </w:r>
      <w:r>
        <w:rPr>
          <w:rFonts w:hint="eastAsia" w:ascii="宋体" w:hAnsi="宋体" w:eastAsia="宋体" w:cs="宋体"/>
          <w:sz w:val="24"/>
        </w:rPr>
        <w:t>方：（签名盖章）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负责人：（签名盖章）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rPr>
      </w:pP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rPr>
      </w:pPr>
      <w:r>
        <w:rPr>
          <w:rFonts w:hint="eastAsia" w:ascii="宋体" w:hAnsi="宋体" w:eastAsia="宋体" w:cs="宋体"/>
          <w:sz w:val="24"/>
        </w:rPr>
        <w:t>（此协议书一式两份填写）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p>
    <w:sectPr>
      <w:headerReference r:id="rId3" w:type="default"/>
      <w:pgSz w:w="11906" w:h="16838"/>
      <w:pgMar w:top="1701" w:right="1418" w:bottom="851" w:left="1418" w:header="510"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M1MGYyYjIxMTQyOGY3Y2M2Y2I1MGQwZTI5NTUifQ=="/>
    <w:docVar w:name="KSO_WPS_MARK_KEY" w:val="3880b6be-4c94-4a31-b9bb-170420ff0eb5"/>
  </w:docVars>
  <w:rsids>
    <w:rsidRoot w:val="00257F5E"/>
    <w:rsid w:val="0003511E"/>
    <w:rsid w:val="000A5A28"/>
    <w:rsid w:val="0017428B"/>
    <w:rsid w:val="001805E3"/>
    <w:rsid w:val="00195BFE"/>
    <w:rsid w:val="001A2EF8"/>
    <w:rsid w:val="001A5E76"/>
    <w:rsid w:val="001B29D7"/>
    <w:rsid w:val="002043FF"/>
    <w:rsid w:val="00211EB2"/>
    <w:rsid w:val="00226A47"/>
    <w:rsid w:val="00251F6E"/>
    <w:rsid w:val="00257F5E"/>
    <w:rsid w:val="00267727"/>
    <w:rsid w:val="00276ECA"/>
    <w:rsid w:val="002929BF"/>
    <w:rsid w:val="002C5A9C"/>
    <w:rsid w:val="00341F3E"/>
    <w:rsid w:val="003A0EE0"/>
    <w:rsid w:val="0044442A"/>
    <w:rsid w:val="004E4655"/>
    <w:rsid w:val="005A7FC3"/>
    <w:rsid w:val="005B5DCD"/>
    <w:rsid w:val="005D7B06"/>
    <w:rsid w:val="005E5032"/>
    <w:rsid w:val="006838BD"/>
    <w:rsid w:val="0068778F"/>
    <w:rsid w:val="00731EB5"/>
    <w:rsid w:val="00775206"/>
    <w:rsid w:val="007827C5"/>
    <w:rsid w:val="007B2435"/>
    <w:rsid w:val="007C6105"/>
    <w:rsid w:val="007F224A"/>
    <w:rsid w:val="00874791"/>
    <w:rsid w:val="00903D09"/>
    <w:rsid w:val="00A80BDC"/>
    <w:rsid w:val="00B4681A"/>
    <w:rsid w:val="00BD6CBC"/>
    <w:rsid w:val="00BE44EA"/>
    <w:rsid w:val="00C67FD9"/>
    <w:rsid w:val="00C910E8"/>
    <w:rsid w:val="00C92AD5"/>
    <w:rsid w:val="00CA4D48"/>
    <w:rsid w:val="00CA65C0"/>
    <w:rsid w:val="00CB0BB0"/>
    <w:rsid w:val="00D1054A"/>
    <w:rsid w:val="00D21946"/>
    <w:rsid w:val="00D240B6"/>
    <w:rsid w:val="00DD12F9"/>
    <w:rsid w:val="00DD6CB4"/>
    <w:rsid w:val="00DF3F1A"/>
    <w:rsid w:val="00E20091"/>
    <w:rsid w:val="00E86C59"/>
    <w:rsid w:val="00EA7642"/>
    <w:rsid w:val="00EC243D"/>
    <w:rsid w:val="00ED350E"/>
    <w:rsid w:val="00F06174"/>
    <w:rsid w:val="00F228AB"/>
    <w:rsid w:val="00F52AD6"/>
    <w:rsid w:val="02663C42"/>
    <w:rsid w:val="05933072"/>
    <w:rsid w:val="0B8E5FB8"/>
    <w:rsid w:val="0FB73D2F"/>
    <w:rsid w:val="10103CDE"/>
    <w:rsid w:val="12752275"/>
    <w:rsid w:val="16AD3796"/>
    <w:rsid w:val="186C7366"/>
    <w:rsid w:val="1DDE4B7D"/>
    <w:rsid w:val="202251F5"/>
    <w:rsid w:val="21753657"/>
    <w:rsid w:val="235D4796"/>
    <w:rsid w:val="27713610"/>
    <w:rsid w:val="29EF149E"/>
    <w:rsid w:val="2A485D89"/>
    <w:rsid w:val="2EDE2C2F"/>
    <w:rsid w:val="2F93166C"/>
    <w:rsid w:val="30183F1E"/>
    <w:rsid w:val="38B16E3F"/>
    <w:rsid w:val="3AC44E7B"/>
    <w:rsid w:val="3D1617E6"/>
    <w:rsid w:val="3E79027E"/>
    <w:rsid w:val="40827192"/>
    <w:rsid w:val="46F9684D"/>
    <w:rsid w:val="477B5067"/>
    <w:rsid w:val="479D506A"/>
    <w:rsid w:val="4C6205A3"/>
    <w:rsid w:val="502D2C10"/>
    <w:rsid w:val="50A70C7B"/>
    <w:rsid w:val="50F33EC0"/>
    <w:rsid w:val="538D373C"/>
    <w:rsid w:val="54276B06"/>
    <w:rsid w:val="57C853CF"/>
    <w:rsid w:val="5B3D432F"/>
    <w:rsid w:val="5D144A17"/>
    <w:rsid w:val="5DB91FED"/>
    <w:rsid w:val="65165F77"/>
    <w:rsid w:val="6882662E"/>
    <w:rsid w:val="69324B5A"/>
    <w:rsid w:val="69916240"/>
    <w:rsid w:val="69CB580E"/>
    <w:rsid w:val="6B0811B2"/>
    <w:rsid w:val="6E81675C"/>
    <w:rsid w:val="737D4F7A"/>
    <w:rsid w:val="73931BBE"/>
    <w:rsid w:val="7C821F38"/>
    <w:rsid w:val="7D0F17D2"/>
    <w:rsid w:val="7EBC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Plain Text"/>
    <w:basedOn w:val="1"/>
    <w:qFormat/>
    <w:uiPriority w:val="0"/>
    <w:rPr>
      <w:rFonts w:ascii="宋体" w:hAnsi="Courier New"/>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2</Pages>
  <Words>1209</Words>
  <Characters>1221</Characters>
  <Lines>11</Lines>
  <Paragraphs>3</Paragraphs>
  <TotalTime>12</TotalTime>
  <ScaleCrop>false</ScaleCrop>
  <LinksUpToDate>false</LinksUpToDate>
  <CharactersWithSpaces>1486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2022-03-28T08:23:00Z</dcterms:created>
  <dc:creator>hz</dc:creator>
  <cp:lastModifiedBy>不吃土少女</cp:lastModifiedBy>
  <cp:lastPrinted>2010-04-15T13:50:00Z</cp:lastPrinted>
  <dcterms:modified xsi:type="dcterms:W3CDTF">2024-03-26T06:03:30Z</dcterms:modified>
  <dc:title>广西艺术学院             年自筹经费培养硕士研究生协议书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772951B0432D4F95BA6A52ECD2A7F7A2_13</vt:lpwstr>
  </property>
</Properties>
</file>